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Renaissance</w:t>
      </w:r>
    </w:p>
    <w:bookmarkStart w:id="28" w:name="Xff348c92342b713d006e5e7c37c6f06f7a8c807"/>
    <w:p>
      <w:pPr>
        <w:pStyle w:val="Heading1"/>
      </w:pPr>
      <w:r>
        <w:t xml:space="preserve">Research Proposal: The Evolving Role of the Film Director in Qatar Doha's Cultural Renaissance</w:t>
      </w:r>
    </w:p>
    <w:bookmarkStart w:id="20" w:name="introduction-and-background"/>
    <w:p>
      <w:pPr>
        <w:pStyle w:val="Heading2"/>
      </w:pPr>
      <w:r>
        <w:t xml:space="preserve">1. Introduction and Background</w:t>
      </w:r>
    </w:p>
    <w:p>
      <w:pPr>
        <w:pStyle w:val="FirstParagraph"/>
      </w:pPr>
      <w:r>
        <w:t xml:space="preserve">The cinematic landscape of</w:t>
      </w:r>
      <w:r>
        <w:t xml:space="preserve"> </w:t>
      </w:r>
      <w:r>
        <w:rPr>
          <w:bCs/>
          <w:b/>
        </w:rPr>
        <w:t xml:space="preserve">Qatar Doha</w:t>
      </w:r>
      <w:r>
        <w:t xml:space="preserve"> </w:t>
      </w:r>
      <w:r>
        <w:t xml:space="preserve">has undergone a transformative evolution over the past decade, driven by national vision initiatives like Qatar National Vision 2030 and substantial investments in cultural infrastructure. This research proposes an in-depth investigation into the pivotal role of the</w:t>
      </w:r>
      <w:r>
        <w:t xml:space="preserve"> </w:t>
      </w:r>
      <w:r>
        <w:rPr>
          <w:bCs/>
          <w:b/>
        </w:rPr>
        <w:t xml:space="preserve">Film Director</w:t>
      </w:r>
      <w:r>
        <w:t xml:space="preserve"> </w:t>
      </w:r>
      <w:r>
        <w:t xml:space="preserve">within this burgeoning film ecosystem. As Qatar positions itself as a regional hub for creative arts through institutions such as the Doha Film Institute (DFI), Katara Cultural Village, and the upcoming Qatar Film Festival, understanding how contemporary</w:t>
      </w:r>
      <w:r>
        <w:t xml:space="preserve"> </w:t>
      </w:r>
      <w:r>
        <w:rPr>
          <w:bCs/>
          <w:b/>
        </w:rPr>
        <w:t xml:space="preserve">Film Director</w:t>
      </w:r>
      <w:r>
        <w:t xml:space="preserve">s navigate unique cultural, economic, and technological contexts in</w:t>
      </w:r>
      <w:r>
        <w:t xml:space="preserve"> </w:t>
      </w:r>
      <w:r>
        <w:rPr>
          <w:bCs/>
          <w:b/>
        </w:rPr>
        <w:t xml:space="preserve">Qatar Doha</w:t>
      </w:r>
      <w:r>
        <w:t xml:space="preserve"> </w:t>
      </w:r>
      <w:r>
        <w:t xml:space="preserve">becomes critically important. This</w:t>
      </w:r>
      <w:r>
        <w:t xml:space="preserve"> </w:t>
      </w:r>
      <w:r>
        <w:rPr>
          <w:bCs/>
          <w:b/>
        </w:rPr>
        <w:t xml:space="preserve">Research Proposal</w:t>
      </w:r>
      <w:r>
        <w:t xml:space="preserve"> </w:t>
      </w:r>
      <w:r>
        <w:t xml:space="preserve">addresses a significant gap in global film studies by focusing specifically on the directorial practices emerging within Qatar's distinct socio-cultural framework rather than applying Western-centric models.</w:t>
      </w:r>
    </w:p>
    <w:bookmarkEnd w:id="20"/>
    <w:bookmarkStart w:id="21" w:name="problem-statement"/>
    <w:p>
      <w:pPr>
        <w:pStyle w:val="Heading2"/>
      </w:pPr>
      <w:r>
        <w:t xml:space="preserve">2. Problem Statement</w:t>
      </w:r>
    </w:p>
    <w:p>
      <w:pPr>
        <w:pStyle w:val="FirstParagraph"/>
      </w:pPr>
      <w:r>
        <w:t xml:space="preserve">Despite Qatar's remarkable growth in film production and exhibition, academic scholarship has largely overlooked the specific challenges and innovations of local</w:t>
      </w:r>
      <w:r>
        <w:t xml:space="preserve"> </w:t>
      </w:r>
      <w:r>
        <w:rPr>
          <w:bCs/>
          <w:b/>
        </w:rPr>
        <w:t xml:space="preserve">Film Director</w:t>
      </w:r>
      <w:r>
        <w:t xml:space="preserve">s operating within</w:t>
      </w:r>
      <w:r>
        <w:t xml:space="preserve"> </w:t>
      </w:r>
      <w:r>
        <w:rPr>
          <w:bCs/>
          <w:b/>
        </w:rPr>
        <w:t xml:space="preserve">Qatar Doha</w:t>
      </w:r>
      <w:r>
        <w:t xml:space="preserve">'s unique environment. Existing literature predominantly analyzes Western or Middle Eastern cinema through frameworks ill-suited for Qatar's context – a nation balancing rapid modernization with deep-rooted cultural heritage, navigating complex religious sensibilities, and fostering a diverse expatriate population while developing indigenous talent. This research addresses the critical absence of director-centered studies that examine how</w:t>
      </w:r>
      <w:r>
        <w:t xml:space="preserve"> </w:t>
      </w:r>
      <w:r>
        <w:rPr>
          <w:bCs/>
          <w:b/>
        </w:rPr>
        <w:t xml:space="preserve">Film Director</w:t>
      </w:r>
      <w:r>
        <w:t xml:space="preserve">s in</w:t>
      </w:r>
      <w:r>
        <w:t xml:space="preserve"> </w:t>
      </w:r>
      <w:r>
        <w:rPr>
          <w:bCs/>
          <w:b/>
        </w:rPr>
        <w:t xml:space="preserve">Qatar Doha</w:t>
      </w:r>
      <w:r>
        <w:t xml:space="preserve"> </w:t>
      </w:r>
      <w:r>
        <w:t xml:space="preserve">creatively negotiate these multifaceted dynamics to produce culturally resonant cinema that both reflects local identity and engages global audiences.</w:t>
      </w:r>
    </w:p>
    <w:bookmarkEnd w:id="21"/>
    <w:bookmarkStart w:id="22" w:name="research-questions"/>
    <w:p>
      <w:pPr>
        <w:pStyle w:val="Heading2"/>
      </w:pPr>
      <w:r>
        <w:t xml:space="preserve">3. Research Questions</w:t>
      </w:r>
    </w:p>
    <w:p>
      <w:pPr>
        <w:numPr>
          <w:ilvl w:val="0"/>
          <w:numId w:val="1001"/>
        </w:numPr>
        <w:pStyle w:val="Compact"/>
      </w:pPr>
      <w:r>
        <w:t xml:space="preserve">How do contemporary Film Directors in Qatar Doha strategically integrate Qatari cultural narratives, heritage, and societal values into their cinematic storytelling while adhering to regulatory frameworks?</w:t>
      </w:r>
    </w:p>
    <w:p>
      <w:pPr>
        <w:numPr>
          <w:ilvl w:val="0"/>
          <w:numId w:val="1001"/>
        </w:numPr>
        <w:pStyle w:val="Compact"/>
      </w:pPr>
      <w:r>
        <w:t xml:space="preserve">In what ways does the institutional support structure (e.g., DFI grants, Katara facilities) shape the creative autonomy and artistic vision of the</w:t>
      </w:r>
      <w:r>
        <w:t xml:space="preserve"> </w:t>
      </w:r>
      <w:r>
        <w:rPr>
          <w:bCs/>
          <w:b/>
        </w:rPr>
        <w:t xml:space="preserve">Film Director</w:t>
      </w:r>
      <w:r>
        <w:t xml:space="preserve"> </w:t>
      </w:r>
      <w:r>
        <w:t xml:space="preserve">in</w:t>
      </w:r>
      <w:r>
        <w:t xml:space="preserve"> </w:t>
      </w:r>
      <w:r>
        <w:rPr>
          <w:bCs/>
          <w:b/>
        </w:rPr>
        <w:t xml:space="preserve">Qatar Doha</w:t>
      </w:r>
      <w:r>
        <w:t xml:space="preserve">?</w:t>
      </w:r>
    </w:p>
    <w:p>
      <w:pPr>
        <w:numPr>
          <w:ilvl w:val="0"/>
          <w:numId w:val="1001"/>
        </w:numPr>
        <w:pStyle w:val="Compact"/>
      </w:pPr>
      <w:r>
        <w:t xml:space="preserve">How are emerging Qatari Film Directors leveraging digital technologies and global co-production models to overcome resource limitations and expand their cinematic reach within the Doha ecosystem?</w:t>
      </w:r>
    </w:p>
    <w:p>
      <w:pPr>
        <w:numPr>
          <w:ilvl w:val="0"/>
          <w:numId w:val="1001"/>
        </w:numPr>
        <w:pStyle w:val="Compact"/>
      </w:pPr>
      <w:r>
        <w:t xml:space="preserve">To what extent do Film Directors in Qatar Doha actively participate in building a sustainable local film industry that moves beyond foreign-led productions?</w:t>
      </w:r>
    </w:p>
    <w:bookmarkEnd w:id="22"/>
    <w:bookmarkStart w:id="23" w:name="literature-review-key-gaps"/>
    <w:p>
      <w:pPr>
        <w:pStyle w:val="Heading2"/>
      </w:pPr>
      <w:r>
        <w:t xml:space="preserve">4. Literature Review (Key Gaps)</w:t>
      </w:r>
    </w:p>
    <w:p>
      <w:pPr>
        <w:pStyle w:val="FirstParagraph"/>
      </w:pPr>
      <w:r>
        <w:t xml:space="preserve">Existing scholarship on Middle Eastern cinema often focuses on established hubs like Egypt or Iran, neglecting Qatar's accelerated development. Studies on "Global South" film industries frequently overlook Gulf states' specificities. Theoretical frameworks such as postcolonial film theory and cultural hybridity remain underapplied to Qatar's context. Crucially, no major academic work has centered the</w:t>
      </w:r>
      <w:r>
        <w:t xml:space="preserve"> </w:t>
      </w:r>
      <w:r>
        <w:rPr>
          <w:bCs/>
          <w:b/>
        </w:rPr>
        <w:t xml:space="preserve">Film Director</w:t>
      </w:r>
      <w:r>
        <w:t xml:space="preserve"> </w:t>
      </w:r>
      <w:r>
        <w:t xml:space="preserve">as the primary agent of change in Qatar Doha's cinematic emergence. This</w:t>
      </w:r>
      <w:r>
        <w:t xml:space="preserve"> </w:t>
      </w:r>
      <w:r>
        <w:rPr>
          <w:bCs/>
          <w:b/>
        </w:rPr>
        <w:t xml:space="preserve">Research Proposal</w:t>
      </w:r>
      <w:r>
        <w:t xml:space="preserve"> </w:t>
      </w:r>
      <w:r>
        <w:t xml:space="preserve">directly fills this void by placing the directorial practice at its core, informed by fieldwork within Doha's creative community.</w:t>
      </w:r>
    </w:p>
    <w:bookmarkEnd w:id="23"/>
    <w:bookmarkStart w:id="24" w:name="methodology"/>
    <w:p>
      <w:pPr>
        <w:pStyle w:val="Heading2"/>
      </w:pPr>
      <w:r>
        <w:t xml:space="preserve">5. Methodology</w:t>
      </w:r>
    </w:p>
    <w:p>
      <w:pPr>
        <w:pStyle w:val="FirstParagraph"/>
      </w:pPr>
      <w:r>
        <w:t xml:space="preserve">This qualitative study will employ a mixed-methods approach over 18 months:</w:t>
      </w:r>
    </w:p>
    <w:p>
      <w:pPr>
        <w:numPr>
          <w:ilvl w:val="0"/>
          <w:numId w:val="1002"/>
        </w:numPr>
        <w:pStyle w:val="Compact"/>
      </w:pPr>
      <w:r>
        <w:rPr>
          <w:bCs/>
          <w:b/>
        </w:rPr>
        <w:t xml:space="preserve">Phenomenological Interviews:</w:t>
      </w:r>
      <w:r>
        <w:t xml:space="preserve"> </w:t>
      </w:r>
      <w:r>
        <w:t xml:space="preserve">Conduct in-depth, semi-structured interviews with 15-20 active Film Directors from Qatar Doha (including both Qatari nationals and internationally-based directors working within the local ecosystem), capturing their creative processes, challenges, and visions.</w:t>
      </w:r>
    </w:p>
    <w:p>
      <w:pPr>
        <w:numPr>
          <w:ilvl w:val="0"/>
          <w:numId w:val="1002"/>
        </w:numPr>
        <w:pStyle w:val="Compact"/>
      </w:pPr>
      <w:r>
        <w:rPr>
          <w:bCs/>
          <w:b/>
        </w:rPr>
        <w:t xml:space="preserve">Case Study Analysis:</w:t>
      </w:r>
      <w:r>
        <w:t xml:space="preserve"> </w:t>
      </w:r>
      <w:r>
        <w:t xml:space="preserve">In-depth examination of 3-5 landmark films produced in Qatar Doha (e.g., "The Pearl" by Muna Wassef, "Cinema City" by Mohamed Al-Daradji), analyzing directorial choices through cultural and institutional lenses.</w:t>
      </w:r>
    </w:p>
    <w:p>
      <w:pPr>
        <w:numPr>
          <w:ilvl w:val="0"/>
          <w:numId w:val="1002"/>
        </w:numPr>
        <w:pStyle w:val="Compact"/>
      </w:pPr>
      <w:r>
        <w:rPr>
          <w:bCs/>
          <w:b/>
        </w:rPr>
        <w:t xml:space="preserve">Participant Observation:</w:t>
      </w:r>
      <w:r>
        <w:t xml:space="preserve"> </w:t>
      </w:r>
      <w:r>
        <w:t xml:space="preserve">Immersion at key Doha film events (Qatar Film Festival, DFI workshops) to document collaborative dynamics between directors, producers, and institutions.</w:t>
      </w:r>
    </w:p>
    <w:p>
      <w:pPr>
        <w:numPr>
          <w:ilvl w:val="0"/>
          <w:numId w:val="1002"/>
        </w:numPr>
        <w:pStyle w:val="Compact"/>
      </w:pPr>
      <w:r>
        <w:rPr>
          <w:bCs/>
          <w:b/>
        </w:rPr>
        <w:t xml:space="preserve">Document Analysis:</w:t>
      </w:r>
      <w:r>
        <w:t xml:space="preserve"> </w:t>
      </w:r>
      <w:r>
        <w:t xml:space="preserve">Review of institutional policies (DFI guidelines), funding applications, and production documents to understand structural influences on the</w:t>
      </w:r>
      <w:r>
        <w:t xml:space="preserve"> </w:t>
      </w:r>
      <w:r>
        <w:rPr>
          <w:bCs/>
          <w:b/>
        </w:rPr>
        <w:t xml:space="preserve">Film Director</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groundbreaking insights with multifaceted significance:</w:t>
      </w:r>
    </w:p>
    <w:p>
      <w:pPr>
        <w:numPr>
          <w:ilvl w:val="0"/>
          <w:numId w:val="1003"/>
        </w:numPr>
        <w:pStyle w:val="Compact"/>
      </w:pPr>
      <w:r>
        <w:rPr>
          <w:bCs/>
          <w:b/>
        </w:rPr>
        <w:t xml:space="preserve">Cultural Impact:</w:t>
      </w:r>
      <w:r>
        <w:t xml:space="preserve"> </w:t>
      </w:r>
      <w:r>
        <w:t xml:space="preserve">A nuanced understanding of how the Film Director in Qatar Doha actively shapes a distinct national cinematic voice, contributing to cultural identity formation beyond mere tourism promotion.</w:t>
      </w:r>
    </w:p>
    <w:p>
      <w:pPr>
        <w:numPr>
          <w:ilvl w:val="0"/>
          <w:numId w:val="1003"/>
        </w:numPr>
        <w:pStyle w:val="Compact"/>
      </w:pPr>
      <w:r>
        <w:rPr>
          <w:bCs/>
          <w:b/>
        </w:rPr>
        <w:t xml:space="preserve">Industry Development:</w:t>
      </w:r>
      <w:r>
        <w:t xml:space="preserve"> </w:t>
      </w:r>
      <w:r>
        <w:t xml:space="preserve">Practical recommendations for Doha-based institutions (DFI, Katara) to better support directorial talent through tailored mentorship and funding structures.</w:t>
      </w:r>
    </w:p>
    <w:p>
      <w:pPr>
        <w:numPr>
          <w:ilvl w:val="0"/>
          <w:numId w:val="1003"/>
        </w:numPr>
        <w:pStyle w:val="Compact"/>
      </w:pPr>
      <w:r>
        <w:rPr>
          <w:bCs/>
          <w:b/>
        </w:rPr>
        <w:t xml:space="preserve">Academic Contribution:</w:t>
      </w:r>
      <w:r>
        <w:t xml:space="preserve"> </w:t>
      </w:r>
      <w:r>
        <w:t xml:space="preserve">A new theoretical framework for studying film directors in rapidly developing Gulf contexts, challenging dominant Western paradigms in global film studies.</w:t>
      </w:r>
    </w:p>
    <w:p>
      <w:pPr>
        <w:numPr>
          <w:ilvl w:val="0"/>
          <w:numId w:val="1003"/>
        </w:numPr>
        <w:pStyle w:val="Compact"/>
      </w:pPr>
      <w:r>
        <w:rPr>
          <w:bCs/>
          <w:b/>
        </w:rPr>
        <w:t xml:space="preserve">Policy Relevance:</w:t>
      </w:r>
      <w:r>
        <w:t xml:space="preserve"> </w:t>
      </w:r>
      <w:r>
        <w:t xml:space="preserve">Evidence-based insights for Qatari government bodies to refine cultural policies supporting sustainable local filmmaking, directly aligning with Qatar National Vision 2030 goals.</w:t>
      </w:r>
    </w:p>
    <w:p>
      <w:pPr>
        <w:pStyle w:val="FirstParagraph"/>
      </w:pPr>
      <w:r>
        <w:t xml:space="preserve">The findings will culminate in a published monograph, peer-reviewed journal articles targeting journals like "Middle East Journal of Culture and Communication," and a public symposium hosted at Katara Cultural Village in Doha, directly engaging the local creative community.</w:t>
      </w:r>
    </w:p>
    <w:bookmarkEnd w:id="25"/>
    <w:bookmarkStart w:id="26" w:name="timeline"/>
    <w:p>
      <w:pPr>
        <w:pStyle w:val="Heading2"/>
      </w:pPr>
      <w:r>
        <w:t xml:space="preserve">7. Timeline</w:t>
      </w:r>
    </w:p>
    <w:p>
      <w:pPr>
        <w:numPr>
          <w:ilvl w:val="0"/>
          <w:numId w:val="1004"/>
        </w:numPr>
        <w:pStyle w:val="Compact"/>
      </w:pPr>
      <w:r>
        <w:rPr>
          <w:bCs/>
          <w:b/>
        </w:rPr>
        <w:t xml:space="preserve">Months 1-3:</w:t>
      </w:r>
      <w:r>
        <w:t xml:space="preserve"> </w:t>
      </w:r>
      <w:r>
        <w:t xml:space="preserve">Literature review completion; ethics approval; finalizing interview protocol.</w:t>
      </w:r>
    </w:p>
    <w:p>
      <w:pPr>
        <w:numPr>
          <w:ilvl w:val="0"/>
          <w:numId w:val="1004"/>
        </w:numPr>
        <w:pStyle w:val="Compact"/>
      </w:pPr>
      <w:r>
        <w:rPr>
          <w:bCs/>
          <w:b/>
        </w:rPr>
        <w:t xml:space="preserve">Months 4-9:</w:t>
      </w:r>
      <w:r>
        <w:t xml:space="preserve"> </w:t>
      </w:r>
      <w:r>
        <w:t xml:space="preserve">Data collection: Conducting interviews, case study film analysis, participant observation at Doha events.</w:t>
      </w:r>
    </w:p>
    <w:p>
      <w:pPr>
        <w:numPr>
          <w:ilvl w:val="0"/>
          <w:numId w:val="1004"/>
        </w:numPr>
        <w:pStyle w:val="Compact"/>
      </w:pPr>
      <w:r>
        <w:rPr>
          <w:bCs/>
          <w:b/>
        </w:rPr>
        <w:t xml:space="preserve">Months 10-14:</w:t>
      </w:r>
      <w:r>
        <w:t xml:space="preserve"> </w:t>
      </w:r>
      <w:r>
        <w:t xml:space="preserve">Data analysis; drafting academic papers and policy briefs; preliminary findings presentation at DFI.</w:t>
      </w:r>
    </w:p>
    <w:p>
      <w:pPr>
        <w:numPr>
          <w:ilvl w:val="0"/>
          <w:numId w:val="1004"/>
        </w:numPr>
        <w:pStyle w:val="Compact"/>
      </w:pPr>
      <w:r>
        <w:rPr>
          <w:bCs/>
          <w:b/>
        </w:rPr>
        <w:t xml:space="preserve">Months 15-18:</w:t>
      </w:r>
      <w:r>
        <w:t xml:space="preserve"> </w:t>
      </w:r>
      <w:r>
        <w:t xml:space="preserve">Finalizing monograph; preparing symposium at Katara Cultural Village; dissemination of results.</w:t>
      </w:r>
    </w:p>
    <w:bookmarkEnd w:id="26"/>
    <w:bookmarkStart w:id="27" w:name="conclusion"/>
    <w:p>
      <w:pPr>
        <w:pStyle w:val="Heading2"/>
      </w:pPr>
      <w:r>
        <w:t xml:space="preserve">8. Conclusion</w:t>
      </w:r>
    </w:p>
    <w:p>
      <w:pPr>
        <w:pStyle w:val="FirstParagraph"/>
      </w:pPr>
      <w:r>
        <w:t xml:space="preserve">The cinematic renaissance in Qatar Doha represents far more than infrastructure development – it signifies a profound cultural shift where the</w:t>
      </w:r>
      <w:r>
        <w:t xml:space="preserve"> </w:t>
      </w:r>
      <w:r>
        <w:rPr>
          <w:bCs/>
          <w:b/>
        </w:rPr>
        <w:t xml:space="preserve">Film Director</w:t>
      </w:r>
      <w:r>
        <w:t xml:space="preserve"> </w:t>
      </w:r>
      <w:r>
        <w:t xml:space="preserve">is emerging as the indispensable catalyst for authentic storytelling. This</w:t>
      </w:r>
      <w:r>
        <w:t xml:space="preserve"> </w:t>
      </w:r>
      <w:r>
        <w:rPr>
          <w:bCs/>
          <w:b/>
        </w:rPr>
        <w:t xml:space="preserve">Research Proposal</w:t>
      </w:r>
      <w:r>
        <w:t xml:space="preserve"> </w:t>
      </w:r>
      <w:r>
        <w:t xml:space="preserve">moves beyond superficial analysis of film festivals or funding statistics to center the creative agency of the director within Qatar's unique socio-cultural matrix. By rigorously examining how Film Directors in Qatar Doha navigate tradition and modernity, local identity and global engagement, and institutional support and artistic independence, this study will illuminate a vital pathway for cultural expression in the 21st century. The outcomes promise not only to enrich academic discourse but also to empower the next generation of Qatari filmmakers through actionable insights grounded in their specific Doha context. Ultimately, understanding the evolving role of the Film Director is fundamental to Qatar's ambition of becoming a true global leader in cultural innovation, where cinema serves as both reflection and catalyst for national identity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Film Director in Qatar Doha's Cultural Renaissance</dc:title>
  <dc:creator/>
  <dc:language>en</dc:language>
  <cp:keywords/>
  <dcterms:created xsi:type="dcterms:W3CDTF">2026-07-23T08:34:19Z</dcterms:created>
  <dcterms:modified xsi:type="dcterms:W3CDTF">2026-07-23T08:34:19Z</dcterms:modified>
</cp:coreProperties>
</file>

<file path=docProps/custom.xml><?xml version="1.0" encoding="utf-8"?>
<Properties xmlns="http://schemas.openxmlformats.org/officeDocument/2006/custom-properties" xmlns:vt="http://schemas.openxmlformats.org/officeDocument/2006/docPropsVTypes"/>
</file>