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8" w:name="Xcb46b45132455501f581fd328f28a18616ebc61"/>
    <w:p>
      <w:pPr>
        <w:pStyle w:val="Heading1"/>
      </w:pPr>
      <w:r>
        <w:t xml:space="preserve">Research Proposal: Enhancing Firefighter Operational Effectiveness in Israel Jerusalem</w:t>
      </w:r>
    </w:p>
    <w:bookmarkStart w:id="20" w:name="abstract"/>
    <w:p>
      <w:pPr>
        <w:pStyle w:val="Heading2"/>
      </w:pPr>
      <w:r>
        <w:t xml:space="preserve">Abstract</w:t>
      </w:r>
    </w:p>
    <w:p>
      <w:pPr>
        <w:pStyle w:val="FirstParagraph"/>
      </w:pPr>
      <w:r>
        <w:t xml:space="preserve">This research proposal outlines a critical investigation into the unique challenges faced by firefighters operating within the complex urban landscape of Israel Jerusalem. Focusing on the interplay between historical city infrastructure, socio-political dynamics, and modern emergency response protocols, this study aims to develop evidence-based strategies to enhance firefighter safety, operational efficiency, and community resilience. With Jerusalem's dense historic neighborhoods, religious sites of global significance, and its position as a focal point for both daily urban emergencies and potential security threats, the role of the firefighter transcends traditional fire suppression. This research directly addresses gaps in current practices within Israel's emergency services framework and proposes actionable solutions tailored to Jerusalem’s distinct environment.</w:t>
      </w:r>
    </w:p>
    <w:bookmarkEnd w:id="20"/>
    <w:bookmarkStart w:id="21" w:name="X40e1a43591f1b50ea0c7fd2000ff790ad56370b"/>
    <w:p>
      <w:pPr>
        <w:pStyle w:val="Heading2"/>
      </w:pPr>
      <w:r>
        <w:t xml:space="preserve">1. Introduction: The Imperative for Context-Specific Firefighter Research in Israel Jerusalem</w:t>
      </w:r>
    </w:p>
    <w:p>
      <w:pPr>
        <w:pStyle w:val="FirstParagraph"/>
      </w:pPr>
      <w:r>
        <w:t xml:space="preserve">Israel Jerusalem stands as a city of unparalleled historical, cultural, and religious significance, presenting a uniquely challenging operational environment for the firefighter. Unlike many urban centers, Jerusalem's topography features steep hillsides converging on ancient stone streets barely wide enough for modern fire apparatus. The presence of over 500 protected heritage sites—ranging from Crusader-era structures to Ottoman-era buildings—creates significant fire hazards where traditional firefighting tactics risk irreplaceable cultural assets. Furthermore, as the capital of Israel and a city deeply embedded in regional geopolitical tensions, firefighters in Jerusalem operate within a heightened security context requiring constant coordination with Israeli security forces (e.g., Shabak, IDF) alongside routine emergency response. The Israel Fire and Rescue Services (IFRS), under the Ministry of Interior, faces mounting pressure to adapt firefighter training, equipment deployment, and community engagement strategies specifically for Jerusalem's multifaceted risks. Current research largely overlooks this critical urban nexus; this proposal fills that void.</w:t>
      </w:r>
    </w:p>
    <w:bookmarkEnd w:id="21"/>
    <w:bookmarkStart w:id="22" w:name="research-problem-statement"/>
    <w:p>
      <w:pPr>
        <w:pStyle w:val="Heading2"/>
      </w:pPr>
      <w:r>
        <w:t xml:space="preserve">2. Research Problem Statement</w:t>
      </w:r>
    </w:p>
    <w:p>
      <w:pPr>
        <w:pStyle w:val="FirstParagraph"/>
      </w:pPr>
      <w:r>
        <w:t xml:space="preserve">Existing firefighter protocols in Israel often lack sufficient granularity for Jerusalem's specific challenges. Key issues include: (1) Inadequate response times due to narrow streets and historical zoning restrictions limiting vehicle access; (2) Insufficient training for firefighters on culturally sensitive interactions within Jerusalem's diverse neighborhoods (Jewish, Muslim, Christian); (3) Limited integration of fire safety planning with the security protocols required around sensitive religious sites; and (4) A gap in understanding the psychological impact on firefighters managing incidents involving cultural heritage or potential security breaches. These factors collectively compromise firefighter effectiveness and public safety outcomes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map fire response times, vehicle access limitations, and historical site vulnerability zones across key neighborhoods in Israel Jerusalem using GIS technology.</w:t>
      </w:r>
    </w:p>
    <w:p>
      <w:pPr>
        <w:numPr>
          <w:ilvl w:val="0"/>
          <w:numId w:val="1001"/>
        </w:numPr>
        <w:pStyle w:val="Compact"/>
      </w:pPr>
      <w:r>
        <w:t xml:space="preserve">To assess the current efficacy of firefighter training modules specifically addressing cultural sensitivity and security protocols within Jerusalem’s urban fabric.</w:t>
      </w:r>
    </w:p>
    <w:p>
      <w:pPr>
        <w:numPr>
          <w:ilvl w:val="0"/>
          <w:numId w:val="1001"/>
        </w:numPr>
        <w:pStyle w:val="Compact"/>
      </w:pPr>
      <w:r>
        <w:t xml:space="preserve">To evaluate the psychological burden on firefighters handling incidents involving cultural heritage sites or security-related emergencies in Israel Jerusalem.</w:t>
      </w:r>
    </w:p>
    <w:p>
      <w:pPr>
        <w:numPr>
          <w:ilvl w:val="0"/>
          <w:numId w:val="1001"/>
        </w:numPr>
        <w:pStyle w:val="Compact"/>
      </w:pPr>
      <w:r>
        <w:t xml:space="preserve">To develop and prototype a context-specific operational framework for firefighters, integrating fire suppression, heritage protection, community communication, and security liaison protocols.</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Phase 1: Spatial Analysis &amp; Data Collection (Months 1-4):</w:t>
      </w:r>
      <w:r>
        <w:t xml:space="preserve"> </w:t>
      </w:r>
      <w:r>
        <w:t xml:space="preserve">Collaborate with IFRS Jerusalem and the Jerusalem Municipality to gather historical fire incident data (2019-2023), road network GIS data, and heritage site mapping. Utilize drone surveys for inaccessible areas to assess structural vulnerabilities in old neighborhoods.</w:t>
      </w:r>
    </w:p>
    <w:p>
      <w:pPr>
        <w:numPr>
          <w:ilvl w:val="0"/>
          <w:numId w:val="1002"/>
        </w:numPr>
        <w:pStyle w:val="Compact"/>
      </w:pPr>
      <w:r>
        <w:rPr>
          <w:bCs/>
          <w:b/>
        </w:rPr>
        <w:t xml:space="preserve">Phase 2: Qualitative Fieldwork (Months 5-8):</w:t>
      </w:r>
      <w:r>
        <w:t xml:space="preserve"> </w:t>
      </w:r>
      <w:r>
        <w:t xml:space="preserve">Conduct in-depth interviews with 30+ active firefighters from IFRS Jerusalem units, alongside key stakeholders including municipal heritage officers, security force liaisons (Shabak), and community leaders from diverse neighborhoods. Focus on training gaps, operational friction points, and psychological stressors specific to Jerusalem.</w:t>
      </w:r>
    </w:p>
    <w:p>
      <w:pPr>
        <w:numPr>
          <w:ilvl w:val="0"/>
          <w:numId w:val="1002"/>
        </w:numPr>
        <w:pStyle w:val="Compact"/>
      </w:pPr>
      <w:r>
        <w:rPr>
          <w:bCs/>
          <w:b/>
        </w:rPr>
        <w:t xml:space="preserve">Phase 3: Framework Development &amp; Simulation (Months 9-12):</w:t>
      </w:r>
      <w:r>
        <w:t xml:space="preserve"> </w:t>
      </w:r>
      <w:r>
        <w:t xml:space="preserve">Synthesize findings into a draft operational framework. Test key components via controlled virtual reality (VR) simulations reflecting real Jerusalem scenarios (e.g., fire in the Old City near the Western Wall, incident during religious festival), validated by IFRS commanders and security experts.</w:t>
      </w:r>
    </w:p>
    <w:bookmarkEnd w:id="24"/>
    <w:bookmarkStart w:id="25" w:name="expected-outcomes-significance"/>
    <w:p>
      <w:pPr>
        <w:pStyle w:val="Heading2"/>
      </w:pPr>
      <w:r>
        <w:t xml:space="preserve">5. Expected Outcomes &amp; Significance</w:t>
      </w:r>
    </w:p>
    <w:p>
      <w:pPr>
        <w:pStyle w:val="FirstParagraph"/>
      </w:pPr>
      <w:r>
        <w:t xml:space="preserve">This research will deliver a comprehensive, actionable toolkit for firefighters operating in Israel Jerusalem. Key outputs include:</w:t>
      </w:r>
    </w:p>
    <w:p>
      <w:pPr>
        <w:numPr>
          <w:ilvl w:val="0"/>
          <w:numId w:val="1003"/>
        </w:numPr>
        <w:pStyle w:val="Compact"/>
      </w:pPr>
      <w:r>
        <w:t xml:space="preserve">A geospatial vulnerability map identifying critical fire response bottlenecks and heritage site risk zones.</w:t>
      </w:r>
    </w:p>
    <w:p>
      <w:pPr>
        <w:numPr>
          <w:ilvl w:val="0"/>
          <w:numId w:val="1003"/>
        </w:numPr>
        <w:pStyle w:val="Compact"/>
      </w:pPr>
      <w:r>
        <w:t xml:space="preserve">Revised firefighter training modules emphasizing Jerusalem-specific cultural protocols and security integration, co-developed with IFRS.</w:t>
      </w:r>
    </w:p>
    <w:p>
      <w:pPr>
        <w:numPr>
          <w:ilvl w:val="0"/>
          <w:numId w:val="1003"/>
        </w:numPr>
        <w:pStyle w:val="Compact"/>
      </w:pPr>
      <w:r>
        <w:t xml:space="preserve">A validated psychological support protocol addressing the unique stressors faced by firefighters in Jerusalem’s high-stakes environment.</w:t>
      </w:r>
    </w:p>
    <w:p>
      <w:pPr>
        <w:numPr>
          <w:ilvl w:val="0"/>
          <w:numId w:val="1003"/>
        </w:numPr>
        <w:pStyle w:val="Compact"/>
      </w:pPr>
      <w:r>
        <w:t xml:space="preserve">A formalized operational framework ("Jerusalem Fire Response Protocol") for adoption by IFRS nationwide, prioritizing heritage preservation alongside life safety and security needs.</w:t>
      </w:r>
    </w:p>
    <w:p>
      <w:pPr>
        <w:pStyle w:val="FirstParagraph"/>
      </w:pPr>
      <w:r>
        <w:t xml:space="preserve">The significance extends beyond improved firefighter effectiveness. By embedding cultural sensitivity and heritage protection into core operations, this research directly supports Jerusalem’s role as a living city where emergency services must serve all communities equitably. It strengthens Israel's national emergency preparedness in its most complex urban center, contributing to broader regional stability through enhanced public trust in the firefighter’s role as a unifying community protector.</w:t>
      </w:r>
    </w:p>
    <w:bookmarkEnd w:id="25"/>
    <w:bookmarkStart w:id="26" w:name="X8c607f3a4c46097b3eaff2dba1ede7d2ba6e90b"/>
    <w:p>
      <w:pPr>
        <w:pStyle w:val="Heading2"/>
      </w:pPr>
      <w:r>
        <w:t xml:space="preserve">6. Conclusion: A Call for Contextualized Firefighting Excellence</w:t>
      </w:r>
    </w:p>
    <w:p>
      <w:pPr>
        <w:pStyle w:val="FirstParagraph"/>
      </w:pPr>
      <w:r>
        <w:t xml:space="preserve">The role of the firefighter in Israel Jerusalem is not merely technical; it is deeply intertwined with preserving a city that embodies centuries of human history and ongoing coexistence. This research proposal recognizes that effective emergency response in Jerusalem demands more than standard firefighting knowledge—it requires a profound understanding of the city’s soul, its physical constraints, and its security reality. By prioritizing this context-specific investigation, we move towards a future where every firefighter dispatched to Israel Jerusalem is equipped not only with tools to extinguish flames but also with the knowledge and protocols to safeguard heritage, respect community diversity, and operate safely within a unique urban ecosystem. This is essential research for ensuring that the dedication of the firefighter in Israel Jerusalem continues to protect all its citizens and their irreplaceable cultural legacy.</w:t>
      </w:r>
    </w:p>
    <w:bookmarkEnd w:id="26"/>
    <w:bookmarkStart w:id="27" w:name="references-selected"/>
    <w:p>
      <w:pPr>
        <w:pStyle w:val="Heading2"/>
      </w:pPr>
      <w:r>
        <w:t xml:space="preserve">References (Selected)</w:t>
      </w:r>
    </w:p>
    <w:p>
      <w:pPr>
        <w:pStyle w:val="FirstParagraph"/>
      </w:pPr>
      <w:r>
        <w:t xml:space="preserve">Israel Fire and Rescue Services (IFRS) Annual Reports 2021-2023. Ministry of Interior, Israel.</w:t>
      </w:r>
      <w:r>
        <w:br/>
      </w:r>
      <w:r>
        <w:t xml:space="preserve">Jerusalem Municipality. (2023). *Heritage Site Safety Assessment*. Urban Planning Department.</w:t>
      </w:r>
      <w:r>
        <w:br/>
      </w:r>
      <w:r>
        <w:t xml:space="preserve">Cohen, M., &amp; Avrahami, R. (2021). "Emergency Response in Historic Cities: Lessons from Jerusalem." *Journal of Urban Safety*, 15(3), 45-67.</w:t>
      </w:r>
      <w:r>
        <w:br/>
      </w:r>
      <w:r>
        <w:t xml:space="preserve">Keren, D. (2020). "Firefighters and Cultural Heritage in Conflict Zones: A Case Study of Jerusalem." *International Journal of Disaster Risk Reduction*, 48, 1-12.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Israel Jerusalem</dc:title>
  <dc:creator/>
  <cp:keywords/>
  <dcterms:created xsi:type="dcterms:W3CDTF">2026-07-17T14:30:48Z</dcterms:created>
  <dcterms:modified xsi:type="dcterms:W3CDTF">2026-07-17T14:30:48Z</dcterms:modified>
</cp:coreProperties>
</file>

<file path=docProps/custom.xml><?xml version="1.0" encoding="utf-8"?>
<Properties xmlns="http://schemas.openxmlformats.org/officeDocument/2006/custom-properties" xmlns:vt="http://schemas.openxmlformats.org/officeDocument/2006/docPropsVTypes"/>
</file>