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Geological</w:t>
      </w:r>
      <w:r>
        <w:t xml:space="preserve"> </w:t>
      </w:r>
      <w:r>
        <w:t xml:space="preserve">Science</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Algeria</w:t>
      </w:r>
      <w:r>
        <w:t xml:space="preserve"> </w:t>
      </w:r>
      <w:r>
        <w:t xml:space="preserve">Algiers</w:t>
      </w:r>
    </w:p>
    <w:bookmarkStart w:id="28" w:name="Xa4887ba42388053ab59cbfb9be6692443129309"/>
    <w:p>
      <w:pPr>
        <w:pStyle w:val="Heading1"/>
      </w:pPr>
      <w:r>
        <w:t xml:space="preserve">Research Proposal: Integrating Advanced Geological Analysis for Urban Resilience and Resource Management in Algeria Algiers</w:t>
      </w:r>
    </w:p>
    <w:bookmarkStart w:id="20" w:name="abstract"/>
    <w:p>
      <w:pPr>
        <w:pStyle w:val="Heading2"/>
      </w:pPr>
      <w:r>
        <w:t xml:space="preserve">Abstract</w:t>
      </w:r>
    </w:p>
    <w:p>
      <w:pPr>
        <w:pStyle w:val="FirstParagraph"/>
      </w:pPr>
      <w:r>
        <w:t xml:space="preserve">This Research Proposal outlines a critical study to enhance the role of the Geologist within Algeria's rapidly evolving urban landscape, with specific focus on Algiers. As the capital and economic hub of Algeria, Algiers faces unprecedented challenges from coastal erosion, subsidence, groundwater depletion, and infrastructure strain. This project proposes a multidisciplinary geological investigation to equip Algerian Geologists with cutting-edge tools for sustainable urban planning and resource management. The research directly addresses the urgent need for localized geological expertise to safeguard Algiers' future development, aligning with Algeria's national priorities in environmental security and economic diversification. By establishing a comprehensive geospatial database of Algiers' subsurface, this initiative will position the Geologist as an indispensable agent of resilience in Algeria.</w:t>
      </w:r>
    </w:p>
    <w:bookmarkEnd w:id="20"/>
    <w:bookmarkStart w:id="21" w:name="X160b4d266b20664f65ff95965129ec37f2d9853"/>
    <w:p>
      <w:pPr>
        <w:pStyle w:val="Heading2"/>
      </w:pPr>
      <w:r>
        <w:t xml:space="preserve">1. Introduction: The Imperative for Geologists in Algeria Algiers</w:t>
      </w:r>
    </w:p>
    <w:p>
      <w:pPr>
        <w:pStyle w:val="FirstParagraph"/>
      </w:pPr>
      <w:r>
        <w:t xml:space="preserve">Algeria, rich in mineral endowments and strategic hydrocarbon reserves, possesses a complex geological framework shaped by the Atlas Mountains and Mediterranean coastal zones. Algiers, situated on a narrow coastal plain between the Tellian Atlas mountains and the Mediterranean Sea, represents one of North Africa's most geologically dynamic urban centers. However, decades of rapid urbanization without integrated geological oversight have led to critical vulnerabilities: significant subsidence rates threatening infrastructure (notably in eastern Algiers), saltwater intrusion into freshwater aquifers, and inadequate assessment of seismic hazards for a city with high population density. While Algeria's Geological Survey has documented regional geology, there is a profound gap in hyper-localized, actionable geological data specifically for the Algiers metropolis. This research directly addresses this gap by placing the Geologist at the forefront of evidence-based decision-making for Algeria's largest city.</w:t>
      </w:r>
    </w:p>
    <w:bookmarkEnd w:id="21"/>
    <w:bookmarkStart w:id="22" w:name="X8dcca5fab5ca383e9a45b49c79f65a207465fcf"/>
    <w:p>
      <w:pPr>
        <w:pStyle w:val="Heading2"/>
      </w:pPr>
      <w:r>
        <w:t xml:space="preserve">2. Problem Statement: The Critical Shortfall of Geological Expertise in Algiers</w:t>
      </w:r>
    </w:p>
    <w:p>
      <w:pPr>
        <w:pStyle w:val="FirstParagraph"/>
      </w:pPr>
      <w:r>
        <w:t xml:space="preserve">The current development trajectory of Algiers is hampered by a lack of detailed, up-to-date subsurface geological information. Urban expansion often proceeds without adequate understanding of soil mechanics, sedimentary layering, groundwater flow paths, or historical seismic activity within the immediate city limits. This results in costly infrastructure failures (e.g., building collapses due to unstable soils), inefficient water resource management impacting millions of residents, and heightened disaster risk. The absence of a dedicated geological database tailored for Algiers means that urban planners and engineers operate with outdated or insufficient data. Consequently, the potential contribution of the Geologist in Algeria—particularly within Algiers—is significantly underutilized. This research aims to rectify this by generating the first high-resolution geological framework specifically for Algiers' urban core and adjacent coastal zones.</w:t>
      </w:r>
    </w:p>
    <w:bookmarkEnd w:id="22"/>
    <w:bookmarkStart w:id="23" w:name="research-objectives"/>
    <w:p>
      <w:pPr>
        <w:pStyle w:val="Heading2"/>
      </w:pPr>
      <w:r>
        <w:t xml:space="preserve">3. Research Objectives</w:t>
      </w:r>
    </w:p>
    <w:p>
      <w:pPr>
        <w:numPr>
          <w:ilvl w:val="0"/>
          <w:numId w:val="1001"/>
        </w:numPr>
        <w:pStyle w:val="Compact"/>
      </w:pPr>
      <w:r>
        <w:rPr>
          <w:bCs/>
          <w:b/>
        </w:rPr>
        <w:t xml:space="preserve">Establish a High-Resolution Subsurface Geological Model:</w:t>
      </w:r>
      <w:r>
        <w:t xml:space="preserve"> </w:t>
      </w:r>
      <w:r>
        <w:t xml:space="preserve">Utilize integrated geophysical surveys (seismic refraction, ground-penetrating radar), targeted borehole drilling, and detailed geological mapping to create a 3D subsurface model of Algiers' key urban zones (e.g., the Casbah, Bab El Oued, Sidi M'hamed) and coastal belts.</w:t>
      </w:r>
    </w:p>
    <w:p>
      <w:pPr>
        <w:numPr>
          <w:ilvl w:val="0"/>
          <w:numId w:val="1001"/>
        </w:numPr>
        <w:pStyle w:val="Compact"/>
      </w:pPr>
      <w:r>
        <w:rPr>
          <w:bCs/>
          <w:b/>
        </w:rPr>
        <w:t xml:space="preserve">Assess Critical Geohazards:</w:t>
      </w:r>
      <w:r>
        <w:t xml:space="preserve"> </w:t>
      </w:r>
      <w:r>
        <w:t xml:space="preserve">Quantify rates of land subsidence using InSAR technology and field monitoring, evaluate groundwater vulnerability to contamination and salinization in Algiers' aquifers, and refine seismic hazard maps specific to Algiers' sedimentary basin.</w:t>
      </w:r>
    </w:p>
    <w:p>
      <w:pPr>
        <w:numPr>
          <w:ilvl w:val="0"/>
          <w:numId w:val="1001"/>
        </w:numPr>
        <w:pStyle w:val="Compact"/>
      </w:pPr>
      <w:r>
        <w:rPr>
          <w:bCs/>
          <w:b/>
        </w:rPr>
        <w:t xml:space="preserve">Develop a National Geological Database Template:</w:t>
      </w:r>
      <w:r>
        <w:t xml:space="preserve"> </w:t>
      </w:r>
      <w:r>
        <w:t xml:space="preserve">Create an open-access, GIS-based database template designed for Algerian Geologists to standardize future urban geological investigations nationwide, ensuring scalability beyond Algiers.</w:t>
      </w:r>
    </w:p>
    <w:bookmarkEnd w:id="23"/>
    <w:bookmarkStart w:id="24" w:name="Xdc857e0c50174c47fc664c710174e5054fcb11c"/>
    <w:p>
      <w:pPr>
        <w:pStyle w:val="Heading2"/>
      </w:pPr>
      <w:r>
        <w:t xml:space="preserve">4. Methodology: A Geologist-Centric Approach for Algeria</w:t>
      </w:r>
    </w:p>
    <w:p>
      <w:pPr>
        <w:pStyle w:val="FirstParagraph"/>
      </w:pPr>
      <w:r>
        <w:t xml:space="preserve">The proposed research will be executed by a team of Algerian Geologists with international scientific collaboration, ensuring cultural and contextual relevance. The methodology prioritizes locally relevant data collection and capacity building:</w:t>
      </w:r>
    </w:p>
    <w:p>
      <w:pPr>
        <w:numPr>
          <w:ilvl w:val="0"/>
          <w:numId w:val="1002"/>
        </w:numPr>
        <w:pStyle w:val="Compact"/>
      </w:pPr>
      <w:r>
        <w:rPr>
          <w:bCs/>
          <w:b/>
        </w:rPr>
        <w:t xml:space="preserve">Phase 1 (Months 1-6):</w:t>
      </w:r>
      <w:r>
        <w:t xml:space="preserve"> </w:t>
      </w:r>
      <w:r>
        <w:t xml:space="preserve">Literature review of existing Algerian geological surveys, historical seismic records (Algeria's National Center for Seismology), and urban development plans. Engage with the Algerian Ministry of Energy and Mines &amp; the Algiers Urban Planning Office to align priorities.</w:t>
      </w:r>
    </w:p>
    <w:p>
      <w:pPr>
        <w:numPr>
          <w:ilvl w:val="0"/>
          <w:numId w:val="1002"/>
        </w:numPr>
        <w:pStyle w:val="Compact"/>
      </w:pPr>
      <w:r>
        <w:rPr>
          <w:bCs/>
          <w:b/>
        </w:rPr>
        <w:t xml:space="preserve">Phase 2 (Months 7-18):</w:t>
      </w:r>
      <w:r>
        <w:t xml:space="preserve"> </w:t>
      </w:r>
      <w:r>
        <w:t xml:space="preserve">On-site geological fieldwork across Algiers. Algerian Geologists will lead geophysical surveys, core sample collection, and soil testing in collaboration with local universities (e.g., University of Algiers 1). Focus on high-risk zones identified in Phase 1.</w:t>
      </w:r>
    </w:p>
    <w:p>
      <w:pPr>
        <w:numPr>
          <w:ilvl w:val="0"/>
          <w:numId w:val="1002"/>
        </w:numPr>
        <w:pStyle w:val="Compact"/>
      </w:pPr>
      <w:r>
        <w:rPr>
          <w:bCs/>
          <w:b/>
        </w:rPr>
        <w:t xml:space="preserve">Phase 3 (Months 19-24):</w:t>
      </w:r>
      <w:r>
        <w:t xml:space="preserve"> </w:t>
      </w:r>
      <w:r>
        <w:t xml:space="preserve">Data integration using advanced GIS and geostatistical analysis. Production of the subsurface model, hazard maps, and database template. Workshops for Algerian Geologists and urban planners on interpreting results for infrastructure projects.</w:t>
      </w:r>
    </w:p>
    <w:bookmarkEnd w:id="24"/>
    <w:bookmarkStart w:id="25" w:name="expected-significance-impact-on-algeria"/>
    <w:p>
      <w:pPr>
        <w:pStyle w:val="Heading2"/>
      </w:pPr>
      <w:r>
        <w:t xml:space="preserve">5. Expected Significance &amp; Impact on Algeria</w:t>
      </w:r>
    </w:p>
    <w:p>
      <w:pPr>
        <w:pStyle w:val="FirstParagraph"/>
      </w:pPr>
      <w:r>
        <w:t xml:space="preserve">This Research Proposal delivers transformative value for Algeria Algiers:</w:t>
      </w:r>
    </w:p>
    <w:p>
      <w:pPr>
        <w:numPr>
          <w:ilvl w:val="0"/>
          <w:numId w:val="1003"/>
        </w:numPr>
        <w:pStyle w:val="Compact"/>
      </w:pPr>
      <w:r>
        <w:rPr>
          <w:bCs/>
          <w:b/>
        </w:rPr>
        <w:t xml:space="preserve">Urban Resilience:</w:t>
      </w:r>
      <w:r>
        <w:t xml:space="preserve"> </w:t>
      </w:r>
      <w:r>
        <w:t xml:space="preserve">The geological model will directly inform the design of new infrastructure (transport, housing, utilities) in Algiers, preventing future subsidence-related damage and saving significant public funds.</w:t>
      </w:r>
    </w:p>
    <w:p>
      <w:pPr>
        <w:numPr>
          <w:ilvl w:val="0"/>
          <w:numId w:val="1003"/>
        </w:numPr>
        <w:pStyle w:val="Compact"/>
      </w:pPr>
      <w:r>
        <w:rPr>
          <w:bCs/>
          <w:b/>
        </w:rPr>
        <w:t xml:space="preserve">Sustainable Water Security:</w:t>
      </w:r>
      <w:r>
        <w:t xml:space="preserve"> </w:t>
      </w:r>
      <w:r>
        <w:t xml:space="preserve">Identifying vulnerable aquifers and flow paths will enable Algerian Geologists to guide sustainable groundwater management strategies for a city facing increasing water stress.</w:t>
      </w:r>
    </w:p>
    <w:p>
      <w:pPr>
        <w:numPr>
          <w:ilvl w:val="0"/>
          <w:numId w:val="1003"/>
        </w:numPr>
        <w:pStyle w:val="Compact"/>
      </w:pPr>
      <w:r>
        <w:rPr>
          <w:bCs/>
          <w:b/>
        </w:rPr>
        <w:t xml:space="preserve">Elevating the Geologist's Role:</w:t>
      </w:r>
      <w:r>
        <w:t xml:space="preserve"> </w:t>
      </w:r>
      <w:r>
        <w:t xml:space="preserve">This project positions the Algerian Geologist as a central figure in national development, moving beyond resource exploration towards critical urban environmental stewardship—a vital skill for Algeria's future.</w:t>
      </w:r>
    </w:p>
    <w:p>
      <w:pPr>
        <w:numPr>
          <w:ilvl w:val="0"/>
          <w:numId w:val="1003"/>
        </w:numPr>
        <w:pStyle w:val="Compact"/>
      </w:pPr>
      <w:r>
        <w:rPr>
          <w:bCs/>
          <w:b/>
        </w:rPr>
        <w:t xml:space="preserve">National Capacity Building:</w:t>
      </w:r>
      <w:r>
        <w:t xml:space="preserve"> </w:t>
      </w:r>
      <w:r>
        <w:t xml:space="preserve">Training Algerian Geologists in advanced geospatial and hazard assessment techniques builds long-term domestic expertise, reducing reliance on foreign consultants and fostering Algeria's scientific independence.</w:t>
      </w:r>
    </w:p>
    <w:bookmarkEnd w:id="25"/>
    <w:bookmarkStart w:id="26" w:name="Xde60efc0757e3ae52bff5355868587499906e85"/>
    <w:p>
      <w:pPr>
        <w:pStyle w:val="Heading2"/>
      </w:pPr>
      <w:r>
        <w:t xml:space="preserve">6. Conclusion: A Foundation for Sustainable Algiers</w:t>
      </w:r>
    </w:p>
    <w:p>
      <w:pPr>
        <w:pStyle w:val="FirstParagraph"/>
      </w:pPr>
      <w:r>
        <w:t xml:space="preserve">The integration of advanced geological science into the heart of Algeria Algiers is not merely beneficial; it is essential for the city's survival and prosperity in the 21st century. This Research Proposal provides a clear, actionable roadmap to harness the expertise of Algerian Geologists for immediate, tangible impact on urban planning, environmental protection, and resource security. By focusing intensely on Algiers—the epicenter of Algeria's economic and demographic challenges—the project delivers localized solutions with potential national scalability. The success of this initiative will demonstrate that the Geologist is not just a scientist studying the earth beneath Algeria; they are an indispensable architect of its sustainable future. We urgently request support to launch this critical research, empowering Algerian Geologists to safeguard Algiers for generations to come.</w:t>
      </w:r>
    </w:p>
    <w:bookmarkEnd w:id="26"/>
    <w:bookmarkStart w:id="27" w:name="keywords"/>
    <w:p>
      <w:pPr>
        <w:pStyle w:val="Heading2"/>
      </w:pPr>
      <w:r>
        <w:t xml:space="preserve">7. Keywords</w:t>
      </w:r>
    </w:p>
    <w:p>
      <w:pPr>
        <w:pStyle w:val="FirstParagraph"/>
      </w:pPr>
      <w:r>
        <w:t xml:space="preserve">Research Proposal, Geologist, Algeria Algiers, Geological Hazard Assessment, Urban Resilience, Subsurface Modeling, Sustainable Development, Algeria Geological Survey.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Geological Science for Sustainable Development in Algeria Algiers</dc:title>
  <dc:creator/>
  <dc:language>en</dc:language>
  <cp:keywords/>
  <dcterms:created xsi:type="dcterms:W3CDTF">2026-07-19T04:54:05Z</dcterms:created>
  <dcterms:modified xsi:type="dcterms:W3CDTF">2026-07-19T04:54:05Z</dcterms:modified>
</cp:coreProperties>
</file>

<file path=docProps/custom.xml><?xml version="1.0" encoding="utf-8"?>
<Properties xmlns="http://schemas.openxmlformats.org/officeDocument/2006/custom-properties" xmlns:vt="http://schemas.openxmlformats.org/officeDocument/2006/docPropsVTypes"/>
</file>