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Geology</w:t>
      </w:r>
      <w:r>
        <w:t xml:space="preserve"> </w:t>
      </w:r>
      <w:r>
        <w:t xml:space="preserve">and</w:t>
      </w:r>
      <w:r>
        <w:t xml:space="preserve"> </w:t>
      </w:r>
      <w:r>
        <w:t xml:space="preserve">Sustainable</w:t>
      </w:r>
      <w:r>
        <w:t xml:space="preserve"> </w:t>
      </w:r>
      <w:r>
        <w:t xml:space="preserve">Development</w:t>
      </w:r>
      <w:r>
        <w:t xml:space="preserve"> </w:t>
      </w:r>
      <w:r>
        <w:t xml:space="preserve">in</w:t>
      </w:r>
      <w:r>
        <w:t xml:space="preserve"> </w:t>
      </w:r>
      <w:r>
        <w:t xml:space="preserve">Harare,</w:t>
      </w:r>
      <w:r>
        <w:t xml:space="preserve"> </w:t>
      </w:r>
      <w:r>
        <w:t xml:space="preserve">Zimbabwe</w:t>
      </w:r>
    </w:p>
    <w:bookmarkStart w:id="27" w:name="X5446a52ae07005da74c76d49aa7ba191116ceee"/>
    <w:p>
      <w:pPr>
        <w:pStyle w:val="Heading1"/>
      </w:pPr>
      <w:r>
        <w:t xml:space="preserve">Research Proposal: Integrating Geological Expertise for Sustainable Urban Planning in Zimbabwe Harare</w:t>
      </w:r>
    </w:p>
    <w:p>
      <w:pPr>
        <w:pStyle w:val="FirstParagraph"/>
      </w:pPr>
      <w:r>
        <w:rPr>
          <w:bCs/>
          <w:b/>
        </w:rPr>
        <w:t xml:space="preserve">Abstract:</w:t>
      </w:r>
    </w:p>
    <w:p>
      <w:pPr>
        <w:pStyle w:val="BodyText"/>
      </w:pPr>
      <w:r>
        <w:t xml:space="preserve">This Research Proposal outlines a critical investigation into the geological foundations of Zimbabwe Harare, emphasizing the indispensable role of the Geologist in addressing contemporary urban challenges. Focusing on Harare as a rapidly expanding megacity facing severe environmental pressures, this project will deploy systematic geological assessment to inform sustainable land-use planning, mitigate natural hazards, and support resource management. The findings will directly empower municipal authorities and stakeholders in Zimbabwe through actionable geological data, positioning the Geologist as a central figure in the city's resilience strategy.</w:t>
      </w:r>
    </w:p>
    <w:bookmarkStart w:id="20" w:name="X53203cd1bb12a5adea78738ff621f8063ffe585"/>
    <w:p>
      <w:pPr>
        <w:pStyle w:val="Heading2"/>
      </w:pPr>
      <w:r>
        <w:t xml:space="preserve">1. Introduction: The Critical Need for Geological Insight in Zimbabwe Harare</w:t>
      </w:r>
    </w:p>
    <w:p>
      <w:pPr>
        <w:pStyle w:val="FirstParagraph"/>
      </w:pPr>
      <w:r>
        <w:t xml:space="preserve">Harare, the capital city of Zimbabwe, is experiencing unprecedented urbanization and climate variability. This growth, coupled with recurrent flooding, unstable slopes, and inadequate infrastructure planning, underscores a profound gap in localized geological understanding. Current land-use decisions often proceed without comprehensive geological input, leading to increased vulnerability to hazards like landslides along the city's eastern ridges (e.g., areas around Borrowdale and Highfield) and devastating floods in low-lying zones such as the causeway area and Mugomba River basin. The absence of detailed, up-to-date geological maps specific to Harare's urban context is a critical barrier to sustainable development. This Research Proposal directly addresses this gap by placing the expertise of the Geologist at the heart of a targeted investigation into Harare's subsurface conditions, soil stability, hydrogeology, and natural hazard zones.</w:t>
      </w:r>
    </w:p>
    <w:bookmarkEnd w:id="20"/>
    <w:bookmarkStart w:id="21" w:name="X55b463833f53eab86fc68e5ba0a5c4d604b17fe"/>
    <w:p>
      <w:pPr>
        <w:pStyle w:val="Heading2"/>
      </w:pPr>
      <w:r>
        <w:t xml:space="preserve">2. Problem Statement: The Consequences of Geological Oversight</w:t>
      </w:r>
    </w:p>
    <w:p>
      <w:pPr>
        <w:pStyle w:val="FirstParagraph"/>
      </w:pPr>
      <w:r>
        <w:t xml:space="preserve">The consequences of neglecting geological data in Zimbabwe Harare are severe and multi-faceted. Poorly sited infrastructure (roads, housing estates, utilities) frequently encounters subsidence or waterlogging due to inappropriate construction on unstable ground or floodplains. Informal settlements in geologically hazardous areas face heightened risks during heavy rainfall events. Furthermore, the sustainable management of groundwater resources – crucial for Harare's growing population – is hampered by a lack of detailed hydrogeological understanding. This situation necessitates an immediate, focused Research Proposal centered on the Geologist's ability to provide the foundational scientific data required for informed decision-making. Without this expertise integrated into urban planning processes at Zimbabwe Harare, development efforts remain reactive and costly, jeopardizing both public safety and economic progress.</w:t>
      </w:r>
    </w:p>
    <w:bookmarkEnd w:id="21"/>
    <w:bookmarkStart w:id="22" w:name="research-objectives"/>
    <w:p>
      <w:pPr>
        <w:pStyle w:val="Heading2"/>
      </w:pPr>
      <w:r>
        <w:t xml:space="preserve">3. Research Objectives</w:t>
      </w:r>
    </w:p>
    <w:p>
      <w:pPr>
        <w:pStyle w:val="FirstParagraph"/>
      </w:pPr>
      <w:r>
        <w:t xml:space="preserve">This project aims to achieve the following specific objectives through rigorous geological investigation in Zimbabwe Harare:</w:t>
      </w:r>
    </w:p>
    <w:p>
      <w:pPr>
        <w:numPr>
          <w:ilvl w:val="0"/>
          <w:numId w:val="1001"/>
        </w:numPr>
        <w:pStyle w:val="Compact"/>
      </w:pPr>
      <w:r>
        <w:rPr>
          <w:bCs/>
          <w:b/>
        </w:rPr>
        <w:t xml:space="preserve">Objective 1:</w:t>
      </w:r>
      <w:r>
        <w:t xml:space="preserve"> </w:t>
      </w:r>
      <w:r>
        <w:t xml:space="preserve">To produce a high-resolution, digital geological and geomorphological map of key urban development zones in Harare (focusing on vulnerable floodplains and slope areas), incorporating soil mechanics data.</w:t>
      </w:r>
    </w:p>
    <w:p>
      <w:pPr>
        <w:numPr>
          <w:ilvl w:val="0"/>
          <w:numId w:val="1001"/>
        </w:numPr>
        <w:pStyle w:val="Compact"/>
      </w:pPr>
      <w:r>
        <w:rPr>
          <w:bCs/>
          <w:b/>
        </w:rPr>
        <w:t xml:space="preserve">Objective 2:</w:t>
      </w:r>
      <w:r>
        <w:t xml:space="preserve"> </w:t>
      </w:r>
      <w:r>
        <w:t xml:space="preserve">To assess the vulnerability of critical infrastructure and informal settlements to geohazards (flooding, landslides, subsidence) using geological evidence.</w:t>
      </w:r>
    </w:p>
    <w:p>
      <w:pPr>
        <w:numPr>
          <w:ilvl w:val="0"/>
          <w:numId w:val="1001"/>
        </w:numPr>
        <w:pStyle w:val="Compact"/>
      </w:pPr>
      <w:r>
        <w:rPr>
          <w:bCs/>
          <w:b/>
        </w:rPr>
        <w:t xml:space="preserve">Objective 3:</w:t>
      </w:r>
      <w:r>
        <w:t xml:space="preserve"> </w:t>
      </w:r>
      <w:r>
        <w:t xml:space="preserve">To evaluate the hydrogeological characteristics and potential for sustainable groundwater resource management within Harare's urban context.</w:t>
      </w:r>
    </w:p>
    <w:p>
      <w:pPr>
        <w:numPr>
          <w:ilvl w:val="0"/>
          <w:numId w:val="1001"/>
        </w:numPr>
        <w:pStyle w:val="Compact"/>
      </w:pPr>
      <w:r>
        <w:rPr>
          <w:bCs/>
          <w:b/>
        </w:rPr>
        <w:t xml:space="preserve">Objective 4:</w:t>
      </w:r>
      <w:r>
        <w:t xml:space="preserve"> </w:t>
      </w:r>
      <w:r>
        <w:t xml:space="preserve">To develop a practical, user-friendly geological hazard assessment tool specifically designed for municipal planners and developers in Zimbabwe Harare, directly utilizing the Geologist's field data and analysis.</w:t>
      </w:r>
    </w:p>
    <w:bookmarkEnd w:id="22"/>
    <w:bookmarkStart w:id="23" w:name="Xd1aafc219f8e62d60731a61b52314c5e96ba1e4"/>
    <w:p>
      <w:pPr>
        <w:pStyle w:val="Heading2"/>
      </w:pPr>
      <w:r>
        <w:t xml:space="preserve">4. Methodology: A Geologist's Field-Centric Approach</w:t>
      </w:r>
    </w:p>
    <w:p>
      <w:pPr>
        <w:pStyle w:val="FirstParagraph"/>
      </w:pPr>
      <w:r>
        <w:t xml:space="preserve">The research will be conducted primarily by a qualified Geologist with expertise in urban geology, soil mechanics, and hydrogeology, working in close collaboration with the Harare City Council (HCC) and the Department of Mines and Mining Development (DMMB). The methodology is designed for practical application within Zimbabwe Harare:</w:t>
      </w:r>
    </w:p>
    <w:p>
      <w:pPr>
        <w:numPr>
          <w:ilvl w:val="0"/>
          <w:numId w:val="1002"/>
        </w:numPr>
        <w:pStyle w:val="Compact"/>
      </w:pPr>
      <w:r>
        <w:rPr>
          <w:bCs/>
          <w:b/>
        </w:rPr>
        <w:t xml:space="preserve">Phase 1: Desk Study &amp; Data Integration (2 months):</w:t>
      </w:r>
      <w:r>
        <w:t xml:space="preserve"> </w:t>
      </w:r>
      <w:r>
        <w:t xml:space="preserve">Compile existing geological maps, soil surveys, historical flood records, and topographic data. Identify key research areas based on HCC vulnerability assessments.</w:t>
      </w:r>
    </w:p>
    <w:p>
      <w:pPr>
        <w:numPr>
          <w:ilvl w:val="0"/>
          <w:numId w:val="1002"/>
        </w:numPr>
        <w:pStyle w:val="Compact"/>
      </w:pPr>
      <w:r>
        <w:rPr>
          <w:bCs/>
          <w:b/>
        </w:rPr>
        <w:t xml:space="preserve">Phase 2: Fieldwork &amp; Data Collection (4 months):</w:t>
      </w:r>
      <w:r>
        <w:t xml:space="preserve"> </w:t>
      </w:r>
      <w:r>
        <w:t xml:space="preserve">The Geologist will conduct detailed field investigations across selected zones in Harare. This includes:</w:t>
      </w:r>
    </w:p>
    <w:p>
      <w:pPr>
        <w:numPr>
          <w:ilvl w:val="1"/>
          <w:numId w:val="1003"/>
        </w:numPr>
        <w:pStyle w:val="Compact"/>
      </w:pPr>
      <w:r>
        <w:t xml:space="preserve">Geological mapping and rock/soil sampling.</w:t>
      </w:r>
    </w:p>
    <w:p>
      <w:pPr>
        <w:numPr>
          <w:ilvl w:val="1"/>
          <w:numId w:val="1003"/>
        </w:numPr>
        <w:pStyle w:val="Compact"/>
      </w:pPr>
      <w:r>
        <w:t xml:space="preserve">Slope stability analysis using geotechnical surveys.</w:t>
      </w:r>
    </w:p>
    <w:p>
      <w:pPr>
        <w:numPr>
          <w:ilvl w:val="1"/>
          <w:numId w:val="1003"/>
        </w:numPr>
        <w:pStyle w:val="Compact"/>
      </w:pPr>
      <w:r>
        <w:t xml:space="preserve">Groundwater level monitoring and water quality testing at strategic points.</w:t>
      </w:r>
    </w:p>
    <w:p>
      <w:pPr>
        <w:numPr>
          <w:ilvl w:val="1"/>
          <w:numId w:val="1003"/>
        </w:numPr>
        <w:pStyle w:val="Compact"/>
      </w:pPr>
      <w:r>
        <w:t xml:space="preserve">Integration of remote sensing data (satellite imagery, LiDAR where available) with ground-truthing by the Geologist.</w:t>
      </w:r>
    </w:p>
    <w:p>
      <w:pPr>
        <w:numPr>
          <w:ilvl w:val="0"/>
          <w:numId w:val="1002"/>
        </w:numPr>
        <w:pStyle w:val="Compact"/>
      </w:pPr>
      <w:r>
        <w:rPr>
          <w:bCs/>
          <w:b/>
        </w:rPr>
        <w:t xml:space="preserve">Phase 3: Laboratory Analysis &amp; Hazard Modeling (2 months):</w:t>
      </w:r>
      <w:r>
        <w:t xml:space="preserve"> </w:t>
      </w:r>
      <w:r>
        <w:t xml:space="preserve">Analyze samples for geotechnical properties. Use GIS software to integrate field data, create hazard vulnerability maps, and model flood scenarios.</w:t>
      </w:r>
    </w:p>
    <w:p>
      <w:pPr>
        <w:numPr>
          <w:ilvl w:val="0"/>
          <w:numId w:val="1002"/>
        </w:numPr>
        <w:pStyle w:val="Compact"/>
      </w:pPr>
      <w:r>
        <w:rPr>
          <w:bCs/>
          <w:b/>
        </w:rPr>
        <w:t xml:space="preserve">Phase 4: Stakeholder Engagement &amp; Tool Development (2 months):</w:t>
      </w:r>
      <w:r>
        <w:t xml:space="preserve"> </w:t>
      </w:r>
      <w:r>
        <w:t xml:space="preserve">Workshops with HCC planners, developers, and community representatives in Harare to validate findings and co-develop the practical geological hazard assessment tool. Finalize the Research Proposal deliverables.</w:t>
      </w:r>
    </w:p>
    <w:bookmarkEnd w:id="23"/>
    <w:bookmarkStart w:id="24" w:name="X95c463a382b58295d954869d36986f1e2a7d961"/>
    <w:p>
      <w:pPr>
        <w:pStyle w:val="Heading2"/>
      </w:pPr>
      <w:r>
        <w:t xml:space="preserve">5. Expected Outcomes and Significance for Zimbabwe Harare</w:t>
      </w:r>
    </w:p>
    <w:p>
      <w:pPr>
        <w:pStyle w:val="FirstParagraph"/>
      </w:pPr>
      <w:r>
        <w:t xml:space="preserve">The primary outcome will be a suite of actionable geological products specifically tailored for Zimbabwe Harare:</w:t>
      </w:r>
    </w:p>
    <w:p>
      <w:pPr>
        <w:numPr>
          <w:ilvl w:val="0"/>
          <w:numId w:val="1004"/>
        </w:numPr>
        <w:pStyle w:val="Compact"/>
      </w:pPr>
      <w:r>
        <w:t xml:space="preserve">A detailed, publicly accessible digital geological map and hazard zonation atlas.</w:t>
      </w:r>
    </w:p>
    <w:p>
      <w:pPr>
        <w:numPr>
          <w:ilvl w:val="0"/>
          <w:numId w:val="1004"/>
        </w:numPr>
        <w:pStyle w:val="Compact"/>
      </w:pPr>
      <w:r>
        <w:t xml:space="preserve">Technical reports on geohazard vulnerability for key urban areas.</w:t>
      </w:r>
    </w:p>
    <w:p>
      <w:pPr>
        <w:numPr>
          <w:ilvl w:val="0"/>
          <w:numId w:val="1004"/>
        </w:numPr>
        <w:pStyle w:val="Compact"/>
      </w:pPr>
      <w:r>
        <w:t xml:space="preserve">A practical, simple-to-use GIS-based tool embedded within municipal planning software to flag geological risks during new development proposals.</w:t>
      </w:r>
    </w:p>
    <w:p>
      <w:pPr>
        <w:pStyle w:val="FirstParagraph"/>
      </w:pPr>
      <w:r>
        <w:t xml:space="preserve">The significance for Zimbabwe Harare is transformative. This Research Proposal will empower the Geologist to shift from a reactive role (e.g., responding after landslides) to a proactive, preventive one. The outcomes directly support national policies like the National Urban Policy and Climate Change Adaptation Strategy by providing scientifically grounded data for resilient infrastructure investment and land-use zoning. Crucially, this work will reduce future disaster risks and associated costs in Zimbabwe Harare, protecting lives, property, and livelihoods through the fundamental application of geological science.</w:t>
      </w:r>
    </w:p>
    <w:bookmarkEnd w:id="24"/>
    <w:bookmarkStart w:id="25" w:name="X46a5c0dbc6a5e06eadccbc4fcd3a09a8eb01dc9"/>
    <w:p>
      <w:pPr>
        <w:pStyle w:val="Heading2"/>
      </w:pPr>
      <w:r>
        <w:t xml:space="preserve">6. Conclusion: The Geologist as a Catalyst for Sustainable Development</w:t>
      </w:r>
    </w:p>
    <w:p>
      <w:pPr>
        <w:pStyle w:val="FirstParagraph"/>
      </w:pPr>
      <w:r>
        <w:t xml:space="preserve">Zimbabwe Harare's path to sustainable urban growth is intrinsically linked to a deep understanding of its geological reality. This Research Proposal presents a focused, practical, and essential initiative that places the Geologist at the forefront of solving critical challenges. By systematically mapping hazards, assessing vulnerability, and developing tools for planners within Zimbabwe Harare itself, this project moves beyond theoretical study to deliver tangible benefits for city management and community safety. The successful execution of this Research Proposal will not only provide immediate value to Harare but also establish a replicable model for integrating geological expertise into urban governance across Zimbabwe. The Geologist is not merely an advisor; they are the essential scientific anchor enabling informed, safe, and sustainable development in the heart of Zimbabwe.</w:t>
      </w:r>
    </w:p>
    <w:bookmarkEnd w:id="25"/>
    <w:bookmarkStart w:id="26" w:name="word-count-852"/>
    <w:p>
      <w:pPr>
        <w:pStyle w:val="Heading2"/>
      </w:pPr>
      <w:r>
        <w:t xml:space="preserve">7.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Geology and Sustainable Development in Harare, Zimbabwe</dc:title>
  <dc:creator/>
  <dc:language>en</dc:language>
  <cp:keywords/>
  <dcterms:created xsi:type="dcterms:W3CDTF">2025-12-10T08:37:03Z</dcterms:created>
  <dcterms:modified xsi:type="dcterms:W3CDTF">2025-12-10T08:37:03Z</dcterms:modified>
</cp:coreProperties>
</file>

<file path=docProps/custom.xml><?xml version="1.0" encoding="utf-8"?>
<Properties xmlns="http://schemas.openxmlformats.org/officeDocument/2006/custom-properties" xmlns:vt="http://schemas.openxmlformats.org/officeDocument/2006/docPropsVTypes"/>
</file>