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Hairdresser</w:t>
      </w:r>
      <w:r>
        <w:t xml:space="preserve"> </w:t>
      </w:r>
      <w:r>
        <w:t xml:space="preserve">in</w:t>
      </w:r>
      <w:r>
        <w:t xml:space="preserve"> </w:t>
      </w:r>
      <w:r>
        <w:t xml:space="preserve">Canada</w:t>
      </w:r>
      <w:r>
        <w:t xml:space="preserve"> </w:t>
      </w:r>
      <w:r>
        <w:t xml:space="preserve">Montreal</w:t>
      </w:r>
    </w:p>
    <w:bookmarkStart w:id="29" w:name="Xb8a609674c762006bd7949b4744fef21467ae94"/>
    <w:p>
      <w:pPr>
        <w:pStyle w:val="Heading1"/>
      </w:pPr>
      <w:r>
        <w:t xml:space="preserve">Research Proposal: Analyzing Workforce Dynamics and Market Opportunities for the Hairdresser Profession in Canada Montreal</w:t>
      </w:r>
    </w:p>
    <w:bookmarkStart w:id="20" w:name="abstract"/>
    <w:p>
      <w:pPr>
        <w:pStyle w:val="Heading2"/>
      </w:pPr>
      <w:r>
        <w:t xml:space="preserve">Abstract</w:t>
      </w:r>
    </w:p>
    <w:p>
      <w:pPr>
        <w:pStyle w:val="FirstParagraph"/>
      </w:pPr>
      <w:r>
        <w:t xml:space="preserve">This Research Proposal investigates the critical intersection of professional hairdressing, workforce development, and economic sustainability within the unique cultural and regulatory landscape of Canada Montreal. With Quebec's distinct linguistic requirements (French language proficiency mandated for service delivery) and Montreal's position as a global city with a diverse population exceeding 4 million residents, the hairdresser profession faces both unprecedented opportunities and complex challenges. This study aims to identify key barriers to professional growth, skill gaps, and emerging market needs for the hairdresser in Canada Montreal. The findings will inform targeted interventions for educational institutions, professional associations (e.g., Association des coiffeurs du Québec), and policymakers to strengthen this vital segment of the creative economy in Montreal. This proposal outlines a mixed-methods research approach to generate actionable insights specifically relevant to the Canadian context of Montreal.</w:t>
      </w:r>
    </w:p>
    <w:bookmarkEnd w:id="20"/>
    <w:bookmarkStart w:id="21" w:name="Xc045173dd44df15576ffef7b68490218cbca99e"/>
    <w:p>
      <w:pPr>
        <w:pStyle w:val="Heading2"/>
      </w:pPr>
      <w:r>
        <w:t xml:space="preserve">1. Introduction: The Significance of the Hairdresser in Canada Montreal</w:t>
      </w:r>
    </w:p>
    <w:p>
      <w:pPr>
        <w:pStyle w:val="FirstParagraph"/>
      </w:pPr>
      <w:r>
        <w:t xml:space="preserve">The hairdresser industry is not merely a service sector in Canada Montreal; it is a cornerstone of personal expression, cultural identity, and local economic vitality. As the most populous city in Quebec and a major hub for tourism, culture, and international migration within Canada, Montreal's beauty landscape is exceptionally dynamic. The hairdresser serves as both an artist and essential service provider, catering to diverse ethnic communities (including significant Francophone majority populations alongside large English-speaking and immigrant groups), high-end fashion clients, and a booming local clientele. However, the profession in Canada Montreal operates within a complex framework: Quebec's strict language laws (Bill 101/96), high operational costs for salons, evolving consumer demands driven by social media trends (e.g., "Instagrammable" cuts), and potential shortages of skilled technicians. This Research Proposal addresses the urgent need to understand these specific dynamics to ensure the long-term health and competitiveness of the hairdresser profession in this key Canadian city.</w:t>
      </w:r>
    </w:p>
    <w:bookmarkEnd w:id="21"/>
    <w:bookmarkStart w:id="22" w:name="problem-statement"/>
    <w:p>
      <w:pPr>
        <w:pStyle w:val="Heading2"/>
      </w:pPr>
      <w:r>
        <w:t xml:space="preserve">2. Problem Statement</w:t>
      </w:r>
    </w:p>
    <w:p>
      <w:pPr>
        <w:pStyle w:val="FirstParagraph"/>
      </w:pPr>
      <w:r>
        <w:t xml:space="preserve">Despite Montreal's reputation as a cultural capital, significant gaps exist in understanding the precise challenges facing contemporary hairdressers operating within Canada Montreal. Key issues include: (a) The difficulty for immigrant hairdressers trained outside Quebec to navigate the mandatory language requirements and provincial licensing (Registraire des professions), potentially leading to underutilization of skills; (b) A perceived shortage of advanced technical skills among new graduates, particularly in complex coloring, specialized treatments for diverse hair types common in Montreal's multicultural population, and digital marketing; (c) The impact of rising costs on salon profitability and the resulting pressure on hairdresser wages and working conditions. These factors collectively threaten the industry's ability to attract talent, maintain quality standards crucial for Montreal's reputation as a fashion-forward city, and meet the evolving needs of its residents within Canada.</w:t>
      </w:r>
    </w:p>
    <w:bookmarkEnd w:id="22"/>
    <w:bookmarkStart w:id="23" w:name="research-objectives"/>
    <w:p>
      <w:pPr>
        <w:pStyle w:val="Heading2"/>
      </w:pPr>
      <w:r>
        <w:t xml:space="preserve">3. Research Objectives</w:t>
      </w:r>
    </w:p>
    <w:p>
      <w:pPr>
        <w:numPr>
          <w:ilvl w:val="0"/>
          <w:numId w:val="1001"/>
        </w:numPr>
        <w:pStyle w:val="Compact"/>
      </w:pPr>
      <w:r>
        <w:t xml:space="preserve">To comprehensively map the current workforce composition (including language proficiency, immigration status, experience levels) of hairdressers working in licensed salons across Montreal.</w:t>
      </w:r>
    </w:p>
    <w:p>
      <w:pPr>
        <w:numPr>
          <w:ilvl w:val="0"/>
          <w:numId w:val="1001"/>
        </w:numPr>
        <w:pStyle w:val="Compact"/>
      </w:pPr>
      <w:r>
        <w:t xml:space="preserve">To identify the most critical skill gaps reported by salon owners and senior hairdressers regarding services demanded by Montreal's diverse clientele (e.g., textured hair care, luxury treatments).</w:t>
      </w:r>
    </w:p>
    <w:p>
      <w:pPr>
        <w:numPr>
          <w:ilvl w:val="0"/>
          <w:numId w:val="1001"/>
        </w:numPr>
        <w:pStyle w:val="Compact"/>
      </w:pPr>
      <w:r>
        <w:t xml:space="preserve">To assess the impact of Quebec's regulatory environment (language requirements, licensing) on employment opportunities and career progression for hairdressers in Canada Montreal.</w:t>
      </w:r>
    </w:p>
    <w:p>
      <w:pPr>
        <w:numPr>
          <w:ilvl w:val="0"/>
          <w:numId w:val="1001"/>
        </w:numPr>
        <w:pStyle w:val="Compact"/>
      </w:pPr>
      <w:r>
        <w:t xml:space="preserve">To evaluate the economic viability of salons from a hairdresser's perspective (e.g., commission structures, cost pressures) and its effect on job satisfaction and retention.</w:t>
      </w:r>
    </w:p>
    <w:p>
      <w:pPr>
        <w:numPr>
          <w:ilvl w:val="0"/>
          <w:numId w:val="1001"/>
        </w:numPr>
        <w:pStyle w:val="Compact"/>
      </w:pPr>
      <w:r>
        <w:t xml:space="preserve">To propose evidence-based recommendations for educational institutions (e.g., CEGEPs), professional bodies, and municipal/Quebec government stakeholders to better support the hairdresser profession in Montreal.</w:t>
      </w:r>
    </w:p>
    <w:bookmarkEnd w:id="23"/>
    <w:bookmarkStart w:id="24" w:name="X11f2251fb0fdc2ad3a109b237adbea67fd45c40"/>
    <w:p>
      <w:pPr>
        <w:pStyle w:val="Heading2"/>
      </w:pPr>
      <w:r>
        <w:t xml:space="preserve">4. Literature Review: Contextualizing the Hairdresser Profession</w:t>
      </w:r>
    </w:p>
    <w:p>
      <w:pPr>
        <w:pStyle w:val="FirstParagraph"/>
      </w:pPr>
      <w:r>
        <w:t xml:space="preserve">While general research exists on beauty industry trends globally, there is a notable scarcity of Canada-specific studies focusing on the Montreal context. Existing Canadian literature (e.g., Statistics Canada reports on retail trade, CERB surveys) highlights the sector's resilience post-pandemic but lacks granular detail for hairdressers in Quebec's unique bilingual environment. Research on immigrant professionals in Quebec often touches upon regulated trades but rarely provides actionable insights specifically for hairdressers. Studies from Toronto or Vancouver offer limited transferability due to distinct linguistic, regulatory, and cultural contexts within Canada Montreal. This proposal directly addresses this gap by centering the research on the specific Canadian provincial setting of Montreal.</w:t>
      </w:r>
    </w:p>
    <w:bookmarkEnd w:id="24"/>
    <w:bookmarkStart w:id="25" w:name="methodology"/>
    <w:p>
      <w:pPr>
        <w:pStyle w:val="Heading2"/>
      </w:pPr>
      <w:r>
        <w:t xml:space="preserve">5. Methodology</w:t>
      </w:r>
    </w:p>
    <w:p>
      <w:pPr>
        <w:pStyle w:val="FirstParagraph"/>
      </w:pPr>
      <w:r>
        <w:t xml:space="preserve">This study employs a robust mixed-methods approach:</w:t>
      </w:r>
    </w:p>
    <w:p>
      <w:pPr>
        <w:numPr>
          <w:ilvl w:val="0"/>
          <w:numId w:val="1002"/>
        </w:numPr>
        <w:pStyle w:val="Compact"/>
      </w:pPr>
      <w:r>
        <w:rPr>
          <w:bCs/>
          <w:b/>
        </w:rPr>
        <w:t xml:space="preserve">Quantitative Phase:</w:t>
      </w:r>
      <w:r>
        <w:t xml:space="preserve"> </w:t>
      </w:r>
      <w:r>
        <w:t xml:space="preserve">Survey distributed to 300+ licensed hairdressers and salon owners across Montreal (via professional associations and industry directories), measuring skill levels, job satisfaction, compensation, perceived barriers (language/costs), and client demographics.</w:t>
      </w:r>
    </w:p>
    <w:p>
      <w:pPr>
        <w:numPr>
          <w:ilvl w:val="0"/>
          <w:numId w:val="1002"/>
        </w:numPr>
        <w:pStyle w:val="Compact"/>
      </w:pPr>
      <w:r>
        <w:rPr>
          <w:bCs/>
          <w:b/>
        </w:rPr>
        <w:t xml:space="preserve">Qualitative Phase:</w:t>
      </w:r>
      <w:r>
        <w:t xml:space="preserve"> </w:t>
      </w:r>
      <w:r>
        <w:t xml:space="preserve">In-depth semi-structured interviews with 25-30 key stakeholders: hairdressers from diverse backgrounds (including immigrant professionals), salon owners (small business operators), CEGEP cosmetology instructors, and representatives from the Association des coiffeurs du Québec and Quebec Ministry of Employment. Focus groups may also be conducted with recent graduates.</w:t>
      </w:r>
    </w:p>
    <w:p>
      <w:pPr>
        <w:numPr>
          <w:ilvl w:val="0"/>
          <w:numId w:val="1002"/>
        </w:numPr>
        <w:pStyle w:val="Compact"/>
      </w:pPr>
      <w:r>
        <w:rPr>
          <w:bCs/>
          <w:b/>
        </w:rPr>
        <w:t xml:space="preserve">Data Analysis:</w:t>
      </w:r>
      <w:r>
        <w:t xml:space="preserve"> </w:t>
      </w:r>
      <w:r>
        <w:t xml:space="preserve">Quantitative data analyzed using descriptive statistics and regression models; qualitative data subjected to thematic analysis for rich contextual understanding.</w:t>
      </w:r>
    </w:p>
    <w:bookmarkEnd w:id="25"/>
    <w:bookmarkStart w:id="26" w:name="expected-significance-and-impact"/>
    <w:p>
      <w:pPr>
        <w:pStyle w:val="Heading2"/>
      </w:pPr>
      <w:r>
        <w:t xml:space="preserve">6. Expected Significance and Impact</w:t>
      </w:r>
    </w:p>
    <w:p>
      <w:pPr>
        <w:pStyle w:val="FirstParagraph"/>
      </w:pPr>
      <w:r>
        <w:t xml:space="preserve">This Research Proposal promises significant tangible outcomes. Findings will directly inform the development of targeted training modules at Montreal's CEGEPs, potentially including language-integrated technical courses for immigrant hairdressers. The data on skill gaps can guide professional associations in designing relevant continuing education programs. For policymakers within Canada Montreal (Quebec government, Montreal City Council), evidence on cost pressures and regulatory hurdles will support more nuanced decision-making to foster a sustainable beauty economy. Ultimately, this research aims to elevate the profile of the hairdresser as a critical creative professional within Canada's economic fabric, ensuring Montreal remains an attractive and viable location for talent development in this essential service sector.</w:t>
      </w:r>
    </w:p>
    <w:bookmarkEnd w:id="26"/>
    <w:bookmarkStart w:id="27" w:name="conclusion"/>
    <w:p>
      <w:pPr>
        <w:pStyle w:val="Heading2"/>
      </w:pPr>
      <w:r>
        <w:t xml:space="preserve">7. Conclusion</w:t>
      </w:r>
    </w:p>
    <w:p>
      <w:pPr>
        <w:pStyle w:val="FirstParagraph"/>
      </w:pPr>
      <w:r>
        <w:t xml:space="preserve">The future of the hairdresser profession in Canada Montreal is intrinsically linked to the city's identity as a vibrant, inclusive, and innovative center within Canada. This Research Proposal provides a vital roadmap for understanding the specific challenges and opportunities facing this dynamic workforce. By rigorously examining the realities on the ground through systematic research grounded in Montreal's unique Canadian context, this project will generate actionable knowledge to empower hairdressers, strengthen salons, support immigrant integration into regulated professions, and enhance Montreal's position as a leader in beauty services within Canada. The success of this proposal hinges on its precise focus: not merely a generic study on hairdressing, but an analysis deeply rooted in the specific needs and realities of the hairdresser operating within Canada Montreal today.</w:t>
      </w:r>
    </w:p>
    <w:bookmarkEnd w:id="27"/>
    <w:bookmarkStart w:id="28" w:name="word-count-895"/>
    <w:p>
      <w:pPr>
        <w:pStyle w:val="Heading2"/>
      </w:pPr>
      <w:r>
        <w:t xml:space="preserve">Word Count: 895</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the Hairdresser in Canada Montreal</dc:title>
  <dc:creator/>
  <cp:keywords/>
  <dcterms:created xsi:type="dcterms:W3CDTF">2025-12-11T00:24:27Z</dcterms:created>
  <dcterms:modified xsi:type="dcterms:W3CDTF">2025-12-11T00:24:27Z</dcterms:modified>
</cp:coreProperties>
</file>

<file path=docProps/custom.xml><?xml version="1.0" encoding="utf-8"?>
<Properties xmlns="http://schemas.openxmlformats.org/officeDocument/2006/custom-properties" xmlns:vt="http://schemas.openxmlformats.org/officeDocument/2006/docPropsVTypes"/>
</file>