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Qatar</w:t>
      </w:r>
      <w:r>
        <w:t xml:space="preserve"> </w:t>
      </w:r>
      <w:r>
        <w:t xml:space="preserve">Doha</w:t>
      </w:r>
    </w:p>
    <w:bookmarkStart w:id="27" w:name="X0c577bef367805670b68b1070d97e8546ad2d61"/>
    <w:p>
      <w:pPr>
        <w:pStyle w:val="Heading1"/>
      </w:pPr>
      <w:r>
        <w:t xml:space="preserve">Research Proposal: Strategic Evolution of the Human Resources Manager Role in Qatar Doha</w:t>
      </w:r>
    </w:p>
    <w:bookmarkStart w:id="20" w:name="abstract"/>
    <w:p>
      <w:pPr>
        <w:pStyle w:val="Heading2"/>
      </w:pPr>
      <w:r>
        <w:t xml:space="preserve">Abstract</w:t>
      </w:r>
    </w:p>
    <w:p>
      <w:pPr>
        <w:pStyle w:val="FirstParagraph"/>
      </w:pPr>
      <w:r>
        <w:t xml:space="preserve">This research proposal investigates the evolving responsibilities, strategic challenges, and critical competencies required of the Human Resources Manager within the dynamic corporate landscape of Qatar Doha. As Qatar advances its national development vision through initiatives like Qatar National Vision 2030, the role of the Human Resources Manager has transformed from administrative oversight to a pivotal strategic business partner. This study aims to identify key drivers, current gaps, and future requirements for effective HR leadership in Doha's unique socio-economic context, where rapid infrastructure development (e.g., FIFA World Cup 2022 legacy projects), a highly expatriate workforce (over 90% of the population), and significant labor market reforms create unparalleled complexities. The findings will provide actionable insights for HR professionals, multinational corporations, and Qatar’s Ministry of Administrative Development, Labour and Social Affairs to enhance talent management strategies in Doha.</w:t>
      </w:r>
    </w:p>
    <w:bookmarkEnd w:id="20"/>
    <w:bookmarkStart w:id="21" w:name="X6951b6a0a8cb3a37ade59bde2ed338926706003"/>
    <w:p>
      <w:pPr>
        <w:pStyle w:val="Heading2"/>
      </w:pPr>
      <w:r>
        <w:t xml:space="preserve">1. Introduction: Contextualizing the Human Resources Manager in Qatar Doha</w:t>
      </w:r>
    </w:p>
    <w:p>
      <w:pPr>
        <w:pStyle w:val="FirstParagraph"/>
      </w:pPr>
      <w:r>
        <w:t xml:space="preserve">Doha, as the capital city of Qatar and a global hub for energy, finance, and international organizations (e.g., UNDP HQ), presents a distinctive environment for Human Resources Management. The accelerated pace of economic diversification under Qatar National Vision 2030 has intensified demands on the Human Resources Manager to navigate cultural diversity (over 150 nationalities), implement complex labor reforms (such as the 2023 Kafala system amendments and Wage Protection System), and drive nationalization initiatives ("Qatarization"). Consequently, the traditional HR function has evolved into a strategic imperative where the Human Resources Manager must balance legal compliance, workforce engagement, talent acquisition for high-value sectors (e.g., healthcare, tech), and fostering inclusive workplaces aligned with Qatari cultural values. This research addresses a critical gap: while global HR frameworks exist, there is limited localized scholarship on the specific strategic demands placed on the Human Resources Manager in Doha’s rapidly transforming market.</w:t>
      </w:r>
    </w:p>
    <w:bookmarkEnd w:id="21"/>
    <w:bookmarkStart w:id="22" w:name="X98cedad2b6b51a8a745e1b599f78981ecf5b750"/>
    <w:p>
      <w:pPr>
        <w:pStyle w:val="Heading2"/>
      </w:pPr>
      <w:r>
        <w:t xml:space="preserve">2. Literature Review: Gaps in HR Management Research for Qatar Doha</w:t>
      </w:r>
    </w:p>
    <w:p>
      <w:pPr>
        <w:pStyle w:val="FirstParagraph"/>
      </w:pPr>
      <w:r>
        <w:t xml:space="preserve">Existing literature on Human Resources Management (HRM) predominantly focuses on Western or Asian contexts, overlooking the unique confluence of factors in Doha. Studies by Al-Harthi (2019) highlight cultural challenges but neglect post-World Cup labor market shifts. Research by Al-Suwaidi (2021) examines Qatarization policies but offers limited operational guidance for HR Managers on implementation hurdles. The 2023 Qatari Labor Law amendments further complicate the landscape, yet no comprehensive analysis of their impact on the day-to-day strategic responsibilities of the Human Resources Manager in Doha has been conducted. This study bridges these gaps by directly examining how the Human Resources Manager role adapts to Qatar’s legal, economic, and sociocultural realities, moving beyond descriptive analysis to identify actionable strategic frameworks for Doha-based organizations.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strategic scope of the Human Resources Manager in leading Doha-based organizations (multinational corporations, government entities, and local Qatari firms).</w:t>
      </w:r>
    </w:p>
    <w:p>
      <w:pPr>
        <w:numPr>
          <w:ilvl w:val="0"/>
          <w:numId w:val="1001"/>
        </w:numPr>
        <w:pStyle w:val="Compact"/>
      </w:pPr>
      <w:r>
        <w:t xml:space="preserve">To identify critical challenges specific to HR leadership in Qatar’s context (e.g., expatriate retention amidst labor reforms, cross-cultural team management, talent pipelines for Qatarization).</w:t>
      </w:r>
    </w:p>
    <w:p>
      <w:pPr>
        <w:numPr>
          <w:ilvl w:val="0"/>
          <w:numId w:val="1001"/>
        </w:numPr>
        <w:pStyle w:val="Compact"/>
      </w:pPr>
      <w:r>
        <w:t xml:space="preserve">To analyze the competencies (technical, cultural intelligence, strategic thinking) most valued by senior leadership for effective Human Resources Manager performance in Doha.</w:t>
      </w:r>
    </w:p>
    <w:p>
      <w:pPr>
        <w:numPr>
          <w:ilvl w:val="0"/>
          <w:numId w:val="1001"/>
        </w:numPr>
        <w:pStyle w:val="Compact"/>
      </w:pPr>
      <w:r>
        <w:t xml:space="preserve">To propose a tailored competency model and strategic roadmap for HR Managers to support Qatar’s economic diversification goals through 2030.</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in Doha:</w:t>
      </w:r>
    </w:p>
    <w:p>
      <w:pPr>
        <w:numPr>
          <w:ilvl w:val="0"/>
          <w:numId w:val="1002"/>
        </w:numPr>
        <w:pStyle w:val="Compact"/>
      </w:pPr>
      <w:r>
        <w:rPr>
          <w:bCs/>
          <w:b/>
        </w:rPr>
        <w:t xml:space="preserve">Phase 1 (Quantitative):</w:t>
      </w:r>
      <w:r>
        <w:t xml:space="preserve"> </w:t>
      </w:r>
      <w:r>
        <w:t xml:space="preserve">Survey of 300+ Human Resources Managers across key sectors (energy, construction, finance, healthcare) in Doha via structured questionnaires assessing role scope, challenges, and required competencies. Target organizations include Qatar Airways, Qatar University Hospital, Sidra Medicine, and major international firms with HQ in Doha.</w:t>
      </w:r>
    </w:p>
    <w:p>
      <w:pPr>
        <w:numPr>
          <w:ilvl w:val="0"/>
          <w:numId w:val="1002"/>
        </w:numPr>
        <w:pStyle w:val="Compact"/>
      </w:pPr>
      <w:r>
        <w:rPr>
          <w:bCs/>
          <w:b/>
        </w:rPr>
        <w:t xml:space="preserve">Phase 2 (Qualitative):</w:t>
      </w:r>
      <w:r>
        <w:t xml:space="preserve"> </w:t>
      </w:r>
      <w:r>
        <w:t xml:space="preserve">In-depth semi-structured interviews with 30+ HR Leaders (including CPOs and senior HR Managers) and key stakeholders (e.g., Ministry of Administrative Development representatives) to explore nuanced challenges, successful strategies, and future aspirations.</w:t>
      </w:r>
    </w:p>
    <w:p>
      <w:pPr>
        <w:numPr>
          <w:ilvl w:val="0"/>
          <w:numId w:val="1002"/>
        </w:numPr>
        <w:pStyle w:val="Compact"/>
      </w:pPr>
      <w:r>
        <w:rPr>
          <w:bCs/>
          <w:b/>
        </w:rPr>
        <w:t xml:space="preserve">Data Analysis:</w:t>
      </w:r>
      <w:r>
        <w:t xml:space="preserve"> </w:t>
      </w:r>
      <w:r>
        <w:t xml:space="preserve">Thematic analysis for qualitative data; descriptive/inferential statistics for quantitative data using SPSS. Triangulation will ensure robust findings grounded in Doha’s operational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a definitive understanding of the Human Resources Manager's strategic position in Qatar Doha, directly addressing national priorities. Key expected outputs include:</w:t>
      </w:r>
    </w:p>
    <w:p>
      <w:pPr>
        <w:numPr>
          <w:ilvl w:val="0"/>
          <w:numId w:val="1003"/>
        </w:numPr>
        <w:pStyle w:val="Compact"/>
      </w:pPr>
      <w:r>
        <w:t xml:space="preserve">A validated competency framework specifically for the Human Resources Manager role in Doha, integrating Qatari cultural intelligence (e.g., understanding Islamic work ethics), legal acumen (Qatar Labor Law 2023), and strategic business acumen.</w:t>
      </w:r>
    </w:p>
    <w:p>
      <w:pPr>
        <w:numPr>
          <w:ilvl w:val="0"/>
          <w:numId w:val="1003"/>
        </w:numPr>
        <w:pStyle w:val="Compact"/>
      </w:pPr>
      <w:r>
        <w:t xml:space="preserve">Identification of "best practices" in talent acquisition, retention, and development within Doha’s expatriate-dominated market, particularly post-World Cup infrastructure boom.</w:t>
      </w:r>
    </w:p>
    <w:p>
      <w:pPr>
        <w:numPr>
          <w:ilvl w:val="0"/>
          <w:numId w:val="1003"/>
        </w:numPr>
        <w:pStyle w:val="Compact"/>
      </w:pPr>
      <w:r>
        <w:t xml:space="preserve">A strategic roadmap for HR Managers to effectively implement Qatarization goals while maintaining competitiveness in global talent markets.</w:t>
      </w:r>
    </w:p>
    <w:p>
      <w:pPr>
        <w:numPr>
          <w:ilvl w:val="0"/>
          <w:numId w:val="1003"/>
        </w:numPr>
        <w:pStyle w:val="Compact"/>
      </w:pPr>
      <w:r>
        <w:t xml:space="preserve">Policies and training modules for the Ministry of Administrative Development, labor bodies, and HR associations (e.g., Qatari Human Resources Association) to support evolving HR leadership standards.</w:t>
      </w:r>
    </w:p>
    <w:p>
      <w:pPr>
        <w:pStyle w:val="FirstParagraph"/>
      </w:pPr>
      <w:r>
        <w:t xml:space="preserve">The significance extends beyond academia: robust HR leadership is essential for Doha’s sustainable growth. Effective Human Resources Managers directly contribute to workforce productivity, innovation capacity, and social cohesion in a city where human capital is the cornerstone of Qatar’s post-hydrocarbon vision. This research will provide evidence-based tools to elevate the strategic impact of HR within Doha's corporate ecosystem.</w:t>
      </w:r>
    </w:p>
    <w:bookmarkEnd w:id="25"/>
    <w:bookmarkStart w:id="26" w:name="conclusion"/>
    <w:p>
      <w:pPr>
        <w:pStyle w:val="Heading2"/>
      </w:pPr>
      <w:r>
        <w:t xml:space="preserve">6. Conclusion</w:t>
      </w:r>
    </w:p>
    <w:p>
      <w:pPr>
        <w:pStyle w:val="FirstParagraph"/>
      </w:pPr>
      <w:r>
        <w:t xml:space="preserve">The role of the Human Resources Manager in Qatar Doha is no longer confined to personnel administration; it is a critical driver of national economic transformation. As Qatar navigates its ambitious diversification strategy, the strategic capabilities of HR Leaders will determine organizational success and national progress. This research proposal outlines a rigorous investigation into the evolving demands on the Human Resources Manager within Doha’s unique context—a context defined by rapid development, cultural complexity, and progressive labor reform. By generating localized insights specifically for Doha-based organizations, this study will empower Human Resources Managers to become strategic architects of talent ecosystems that align with Qatar National Vision 2030. The findings promise to deliver tangible value for businesses operating in Qatar’s dynamic capital city, ensuring the Human Resources Manager is positioned as a decisive asset in securing Doha’s future leadership in the global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Role in Qatar Doha</dc:title>
  <dc:creator/>
  <dc:language>en</dc:language>
  <cp:keywords/>
  <dcterms:created xsi:type="dcterms:W3CDTF">2026-04-26T22:49:18Z</dcterms:created>
  <dcterms:modified xsi:type="dcterms:W3CDTF">2026-04-26T22:49:18Z</dcterms:modified>
</cp:coreProperties>
</file>

<file path=docProps/custom.xml><?xml version="1.0" encoding="utf-8"?>
<Properties xmlns="http://schemas.openxmlformats.org/officeDocument/2006/custom-properties" xmlns:vt="http://schemas.openxmlformats.org/officeDocument/2006/docPropsVTypes"/>
</file>