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Contemporary</w:t>
      </w:r>
      <w:r>
        <w:t xml:space="preserve"> </w:t>
      </w:r>
      <w:r>
        <w:t xml:space="preserve">Algeria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Journalist</w:t>
      </w:r>
      <w:r>
        <w:t xml:space="preserve"> </w:t>
      </w:r>
      <w:r>
        <w:t xml:space="preserve">Autonomy</w:t>
      </w:r>
      <w:r>
        <w:t xml:space="preserve"> </w:t>
      </w:r>
      <w:r>
        <w:t xml:space="preserve">in</w:t>
      </w:r>
      <w:r>
        <w:t xml:space="preserve"> </w:t>
      </w:r>
      <w:r>
        <w:t xml:space="preserve">Algiers</w:t>
      </w:r>
    </w:p>
    <w:bookmarkStart w:id="20" w:name="X8f36dad63df5d8a958bf2890b7fd975dde0dac6"/>
    <w:p>
      <w:pPr>
        <w:pStyle w:val="Heading1"/>
      </w:pPr>
      <w:r>
        <w:t xml:space="preserve">Research Proposal: Navigating Press Freedom in Contemporary Algeria - A Focus on Journalist Autonomy in Algiers</w:t>
      </w:r>
    </w:p>
    <w:p>
      <w:pPr>
        <w:pStyle w:val="FirstParagraph"/>
      </w:pPr>
      <w:r>
        <w:rPr>
          <w:bCs/>
          <w:b/>
        </w:rPr>
        <w:t xml:space="preserve">Introduction and Context:</w:t>
      </w:r>
      <w:r>
        <w:t xml:space="preserve"> </w:t>
      </w:r>
      <w:r>
        <w:t xml:space="preserve">Algeria, a nation with a rich journalistic heritage and constitutional guarantees of press freedom (Article 15 of the Algerian Constitution), presents a complex media landscape. In the capital city, Algiers, which serves as the epicenter for national media operations, newspapers, broadcasters, and digital platforms converge. This Research Proposal aims to critically examine the operational realities faced by</w:t>
      </w:r>
      <w:r>
        <w:t xml:space="preserve"> </w:t>
      </w:r>
      <w:r>
        <w:rPr>
          <w:bCs/>
          <w:b/>
        </w:rPr>
        <w:t xml:space="preserve">Journalist</w:t>
      </w:r>
      <w:r>
        <w:t xml:space="preserve"> </w:t>
      </w:r>
      <w:r>
        <w:t xml:space="preserve">professionals within this specific urban context of</w:t>
      </w:r>
      <w:r>
        <w:t xml:space="preserve"> </w:t>
      </w:r>
      <w:r>
        <w:rPr>
          <w:bCs/>
          <w:b/>
        </w:rPr>
        <w:t xml:space="preserve">Algeria Algiers</w:t>
      </w:r>
      <w:r>
        <w:t xml:space="preserve">. Despite formal protections, Algerian journalists navigate a challenging environment marked by legal ambiguities, self-censorship, political pressures, and evolving digital threats. Understanding these dynamics is crucial for fostering a robust democratic discourse and informed citizenry in Algeria.</w:t>
      </w:r>
    </w:p>
    <w:p>
      <w:pPr>
        <w:pStyle w:val="BodyText"/>
      </w:pPr>
      <w:r>
        <w:rPr>
          <w:bCs/>
          <w:b/>
        </w:rPr>
        <w:t xml:space="preserve">Problem Statement:</w:t>
      </w:r>
      <w:r>
        <w:t xml:space="preserve"> </w:t>
      </w:r>
      <w:r>
        <w:t xml:space="preserve">While Algeria has made strides in media liberalization since the early 2000s, significant obstacles persist for independent reporting. The application of restrictive laws, notably Law 12-02 on "Electronic Communications" and the Penal Code (Articles 179-183 relating to defamation and insult), creates a climate of uncertainty. Journalists in Algiers frequently report encountering bureaucratic hurdles for accreditation, unwarranted administrative inspections of newsrooms, legal harassment for critical reporting (often via the judiciary), and pressure from both state entities and powerful private interests. This environment stifles investigative journalism on key issues like corruption, governance failures, and human rights concerns – matters directly impacting the citizens of</w:t>
      </w:r>
      <w:r>
        <w:t xml:space="preserve"> </w:t>
      </w:r>
      <w:r>
        <w:rPr>
          <w:bCs/>
          <w:b/>
        </w:rPr>
        <w:t xml:space="preserve">Algeria Algiers</w:t>
      </w:r>
      <w:r>
        <w:t xml:space="preserve">. The gap between constitutional promise and daily practice remains starkly evident in the capital city's media ecosystem.</w:t>
      </w:r>
    </w:p>
    <w:p>
      <w:pPr>
        <w:pStyle w:val="BodyText"/>
      </w:pPr>
      <w:r>
        <w:rPr>
          <w:bCs/>
          <w:b/>
        </w:rPr>
        <w:t xml:space="preserve">Research Objectives:</w:t>
      </w:r>
      <w:r>
        <w:t xml:space="preserve"> </w:t>
      </w:r>
      <w:r>
        <w:t xml:space="preserve">This study seeks to provide empirical depth to the discourse on press freedom in Algeria. Specifically, this Research Proposal aims to:</w:t>
      </w:r>
    </w:p>
    <w:p>
      <w:pPr>
        <w:numPr>
          <w:ilvl w:val="0"/>
          <w:numId w:val="1001"/>
        </w:numPr>
        <w:pStyle w:val="Compact"/>
      </w:pPr>
      <w:r>
        <w:rPr>
          <w:iCs/>
          <w:i/>
        </w:rPr>
        <w:t xml:space="preserve">Map</w:t>
      </w:r>
      <w:r>
        <w:t xml:space="preserve"> </w:t>
      </w:r>
      <w:r>
        <w:t xml:space="preserve">the specific legal, administrative, and socio-political pressures currently experienced by journalists operating within Algiers city limits.</w:t>
      </w:r>
    </w:p>
    <w:p>
      <w:pPr>
        <w:numPr>
          <w:ilvl w:val="0"/>
          <w:numId w:val="1001"/>
        </w:numPr>
        <w:pStyle w:val="Compact"/>
      </w:pPr>
      <w:r>
        <w:rPr>
          <w:iCs/>
          <w:i/>
        </w:rPr>
        <w:t xml:space="preserve">Analyze</w:t>
      </w:r>
      <w:r>
        <w:t xml:space="preserve"> </w:t>
      </w:r>
      <w:r>
        <w:t xml:space="preserve">the prevalence and impact of self-censorship among journalists in Algiers across traditional (print, radio, TV) and digital platforms.</w:t>
      </w:r>
    </w:p>
    <w:p>
      <w:pPr>
        <w:numPr>
          <w:ilvl w:val="0"/>
          <w:numId w:val="1001"/>
        </w:numPr>
        <w:pStyle w:val="Compact"/>
      </w:pPr>
      <w:r>
        <w:rPr>
          <w:iCs/>
          <w:i/>
        </w:rPr>
        <w:t xml:space="preserve">Evaluate</w:t>
      </w:r>
      <w:r>
        <w:t xml:space="preserve"> </w:t>
      </w:r>
      <w:r>
        <w:t xml:space="preserve">the effectiveness of existing media support mechanisms (e.g., professional associations like the Algerian Press Union - UPA, NGOs like CCFD-Terre Solidaire) in mitigating these pressures for journalists in Algiers.</w:t>
      </w:r>
    </w:p>
    <w:p>
      <w:pPr>
        <w:numPr>
          <w:ilvl w:val="0"/>
          <w:numId w:val="1001"/>
        </w:numPr>
        <w:pStyle w:val="Compact"/>
      </w:pPr>
      <w:r>
        <w:rPr>
          <w:iCs/>
          <w:i/>
        </w:rPr>
        <w:t xml:space="preserve">Identify</w:t>
      </w:r>
      <w:r>
        <w:t xml:space="preserve"> </w:t>
      </w:r>
      <w:r>
        <w:t xml:space="preserve">key thematic areas where journalistic reporting is most constrained or risky within the Algiers context (e.g., politics, security, economic governance).</w:t>
      </w:r>
    </w:p>
    <w:p>
      <w:pPr>
        <w:numPr>
          <w:ilvl w:val="0"/>
          <w:numId w:val="1001"/>
        </w:numPr>
        <w:pStyle w:val="Compact"/>
      </w:pPr>
      <w:r>
        <w:rPr>
          <w:iCs/>
          <w:i/>
        </w:rPr>
        <w:t xml:space="preserve">Promote</w:t>
      </w:r>
      <w:r>
        <w:t xml:space="preserve"> </w:t>
      </w:r>
      <w:r>
        <w:t xml:space="preserve">evidence-based recommendations for enhancing journalist safety and professional autonomy tailored to the Algerian capital's unique environment.</w:t>
      </w:r>
    </w:p>
    <w:p>
      <w:pPr>
        <w:pStyle w:val="FirstParagraph"/>
      </w:pPr>
      <w:r>
        <w:rPr>
          <w:bCs/>
          <w:b/>
        </w:rPr>
        <w:t xml:space="preserve">Methodology:</w:t>
      </w:r>
      <w:r>
        <w:t xml:space="preserve"> </w:t>
      </w:r>
      <w:r>
        <w:t xml:space="preserve">This mixed-methods Research Proposal employs a rigorous yet practical approach suitable for the Algerian context. The primary methodology includes:</w:t>
      </w:r>
    </w:p>
    <w:p>
      <w:pPr>
        <w:numPr>
          <w:ilvl w:val="0"/>
          <w:numId w:val="1002"/>
        </w:numPr>
        <w:pStyle w:val="Compact"/>
      </w:pPr>
      <w:r>
        <w:rPr>
          <w:iCs/>
          <w:i/>
        </w:rPr>
        <w:t xml:space="preserve">Semi-Structured Interviews (n=30):</w:t>
      </w:r>
      <w:r>
        <w:t xml:space="preserve"> </w:t>
      </w:r>
      <w:r>
        <w:t xml:space="preserve">Conducted with practicing journalists (including veteran reporters, digital-native journalists, and editors) from diverse outlets in Algiers (both state-affiliated and independent). Interviews will focus on personal experiences with legal challenges, self-censorship rationales, support systems utilized, and perceived risks. Confidentiality will be rigorously maintained to ensure participant safety.</w:t>
      </w:r>
    </w:p>
    <w:p>
      <w:pPr>
        <w:numPr>
          <w:ilvl w:val="0"/>
          <w:numId w:val="1002"/>
        </w:numPr>
        <w:pStyle w:val="Compact"/>
      </w:pPr>
      <w:r>
        <w:rPr>
          <w:iCs/>
          <w:i/>
        </w:rPr>
        <w:t xml:space="preserve">Structured Surveys (n=100):</w:t>
      </w:r>
      <w:r>
        <w:t xml:space="preserve"> </w:t>
      </w:r>
      <w:r>
        <w:t xml:space="preserve">Administered online and via secure channels to a broader sample of journalists across Algiers-based media organizations. The survey will quantify the frequency of specific pressures (e.g., legal threats, editorial interference), levels of self-censorship, and perceived trust in support mechanisms.</w:t>
      </w:r>
    </w:p>
    <w:p>
      <w:pPr>
        <w:numPr>
          <w:ilvl w:val="0"/>
          <w:numId w:val="1002"/>
        </w:numPr>
        <w:pStyle w:val="Compact"/>
      </w:pPr>
      <w:r>
        <w:rPr>
          <w:iCs/>
          <w:i/>
        </w:rPr>
        <w:t xml:space="preserve">Document Analysis:</w:t>
      </w:r>
      <w:r>
        <w:t xml:space="preserve"> </w:t>
      </w:r>
      <w:r>
        <w:t xml:space="preserve">Systematic review of relevant Algerian legislation (Law 12-02, Penal Code articles), court rulings related to press freedom cases originating from Algiers, reports from international media watchdogs (e.g., CPJ, RSF) focusing on Algeria, and statements by local media associations.</w:t>
      </w:r>
    </w:p>
    <w:p>
      <w:pPr>
        <w:numPr>
          <w:ilvl w:val="0"/>
          <w:numId w:val="1002"/>
        </w:numPr>
        <w:pStyle w:val="Compact"/>
      </w:pPr>
      <w:r>
        <w:rPr>
          <w:iCs/>
          <w:i/>
        </w:rPr>
        <w:t xml:space="preserve">Focus Groups (n=3):</w:t>
      </w:r>
      <w:r>
        <w:t xml:space="preserve"> </w:t>
      </w:r>
      <w:r>
        <w:t xml:space="preserve">Conducted with small groups of journalists representing different generations and outlet types to explore nuanced dynamics around professional ethics, safety strategies, and future outlooks in Algiers.</w:t>
      </w:r>
    </w:p>
    <w:p>
      <w:pPr>
        <w:pStyle w:val="FirstParagraph"/>
      </w:pPr>
      <w:r>
        <w:rPr>
          <w:bCs/>
          <w:b/>
        </w:rPr>
        <w:t xml:space="preserve">Significance of the Study:</w:t>
      </w:r>
      <w:r>
        <w:t xml:space="preserve"> </w:t>
      </w:r>
      <w:r>
        <w:t xml:space="preserve">This Research Proposal addresses a critical need for localized, evidence-based understanding within</w:t>
      </w:r>
      <w:r>
        <w:t xml:space="preserve"> </w:t>
      </w:r>
      <w:r>
        <w:rPr>
          <w:bCs/>
          <w:b/>
        </w:rPr>
        <w:t xml:space="preserve">Algeria Algiers</w:t>
      </w:r>
      <w:r>
        <w:t xml:space="preserve">. The findings will hold significant value for multiple stakeholders:</w:t>
      </w:r>
    </w:p>
    <w:p>
      <w:pPr>
        <w:numPr>
          <w:ilvl w:val="0"/>
          <w:numId w:val="1003"/>
        </w:numPr>
        <w:pStyle w:val="Compact"/>
      </w:pPr>
      <w:r>
        <w:rPr>
          <w:iCs/>
          <w:i/>
        </w:rPr>
        <w:t xml:space="preserve">Journalist Community:</w:t>
      </w:r>
      <w:r>
        <w:t xml:space="preserve"> </w:t>
      </w:r>
      <w:r>
        <w:t xml:space="preserve">Provides validation of their experiences and concrete data to advocate for safer working conditions and professional rights.</w:t>
      </w:r>
    </w:p>
    <w:p>
      <w:pPr>
        <w:numPr>
          <w:ilvl w:val="0"/>
          <w:numId w:val="1003"/>
        </w:numPr>
        <w:pStyle w:val="Compact"/>
      </w:pPr>
      <w:r>
        <w:rPr>
          <w:iCs/>
          <w:i/>
        </w:rPr>
        <w:t xml:space="preserve">Policymakers (National &amp; Local):</w:t>
      </w:r>
      <w:r>
        <w:t xml:space="preserve"> </w:t>
      </w:r>
      <w:r>
        <w:t xml:space="preserve">Offers actionable insights to refine media legislation, improve the implementation of existing press freedom provisions, and foster a more conducive environment for independent reporting in the capital city.</w:t>
      </w:r>
    </w:p>
    <w:p>
      <w:pPr>
        <w:numPr>
          <w:ilvl w:val="0"/>
          <w:numId w:val="1003"/>
        </w:numPr>
        <w:pStyle w:val="Compact"/>
      </w:pPr>
      <w:r>
        <w:rPr>
          <w:iCs/>
          <w:i/>
        </w:rPr>
        <w:t xml:space="preserve">Media Organizations:</w:t>
      </w:r>
      <w:r>
        <w:t xml:space="preserve"> </w:t>
      </w:r>
      <w:r>
        <w:t xml:space="preserve">Equips editors and management with data to develop better internal support systems, editorial policies, and risk-mitigation strategies for journalists operating in Algiers.</w:t>
      </w:r>
    </w:p>
    <w:p>
      <w:pPr>
        <w:numPr>
          <w:ilvl w:val="0"/>
          <w:numId w:val="1003"/>
        </w:numPr>
        <w:pStyle w:val="Compact"/>
      </w:pPr>
      <w:r>
        <w:rPr>
          <w:iCs/>
          <w:i/>
        </w:rPr>
        <w:t xml:space="preserve">Civil Society &amp; International Partners:</w:t>
      </w:r>
      <w:r>
        <w:t xml:space="preserve"> </w:t>
      </w:r>
      <w:r>
        <w:t xml:space="preserve">Supplies robust empirical evidence to strengthen advocacy efforts focused on press freedom in Algeria, moving beyond anecdotal accounts. This will be vital for organizations working directly with Algerian journalists.</w:t>
      </w:r>
    </w:p>
    <w:p>
      <w:pPr>
        <w:pStyle w:val="FirstParagraph"/>
      </w:pPr>
      <w:r>
        <w:rPr>
          <w:bCs/>
          <w:b/>
        </w:rPr>
        <w:t xml:space="preserve">Expected Outcomes and Impact:</w:t>
      </w:r>
      <w:r>
        <w:t xml:space="preserve"> </w:t>
      </w:r>
      <w:r>
        <w:t xml:space="preserve">The anticipated outcome is a comprehensive research report detailing the lived experiences of journalists in Algiers, grounded in primary data. Key deliverables include: 1) A detailed analysis of legal threats and self-censorship patterns specific to Algiers; 2) An assessment of support systems' efficacy; 3) Concrete, context-specific policy recommendations for Algerian authorities and media institutions. This Research Proposal directly contributes to the broader goal of a vibrant, independent press in Algeria. By centering the voice and reality of</w:t>
      </w:r>
      <w:r>
        <w:t xml:space="preserve"> </w:t>
      </w:r>
      <w:r>
        <w:rPr>
          <w:bCs/>
          <w:b/>
        </w:rPr>
        <w:t xml:space="preserve">Journalist</w:t>
      </w:r>
      <w:r>
        <w:t xml:space="preserve"> </w:t>
      </w:r>
      <w:r>
        <w:t xml:space="preserve">practitioners within the heart of national media activity –</w:t>
      </w:r>
      <w:r>
        <w:t xml:space="preserve"> </w:t>
      </w:r>
      <w:r>
        <w:rPr>
          <w:bCs/>
          <w:b/>
        </w:rPr>
        <w:t xml:space="preserve">Algeria Algiers</w:t>
      </w:r>
      <w:r>
        <w:t xml:space="preserve"> </w:t>
      </w:r>
      <w:r>
        <w:t xml:space="preserve">– it provides an indispensable foundation for meaningful progress towards genuine press freedom. The study will not merely document constraints but actively identify pathways for a more sustainable, ethical, and impactful journalistic profession in the Algerian capital.</w:t>
      </w:r>
    </w:p>
    <w:p>
      <w:pPr>
        <w:pStyle w:val="BodyText"/>
      </w:pPr>
      <w:r>
        <w:rPr>
          <w:bCs/>
          <w:b/>
        </w:rPr>
        <w:t xml:space="preserve">Conclusion:</w:t>
      </w:r>
      <w:r>
        <w:t xml:space="preserve"> </w:t>
      </w:r>
      <w:r>
        <w:t xml:space="preserve">The media environment in Algeria is at a pivotal juncture. Journalism remains fundamental to democratic development, yet its practitioners face significant headwinds within</w:t>
      </w:r>
      <w:r>
        <w:t xml:space="preserve"> </w:t>
      </w:r>
      <w:r>
        <w:rPr>
          <w:bCs/>
          <w:b/>
        </w:rPr>
        <w:t xml:space="preserve">Algeria Algiers</w:t>
      </w:r>
      <w:r>
        <w:t xml:space="preserve">. This Research Proposal outlines a necessary and timely investigation into the daily realities of the</w:t>
      </w:r>
      <w:r>
        <w:t xml:space="preserve"> </w:t>
      </w:r>
      <w:r>
        <w:rPr>
          <w:bCs/>
          <w:b/>
        </w:rPr>
        <w:t xml:space="preserve">Journalist</w:t>
      </w:r>
      <w:r>
        <w:t xml:space="preserve">. By moving beyond generalizations to focus on empirical evidence gathered directly from Algiers' media professionals, this project promises to deliver crucial insights. These insights are essential for empowering journalists, informing responsible policy, and ultimately strengthening the democratic fabric of Algeria through a more robust and independent press. We seek support to undertake this vital study in the capital city where the narrative of Algeria's future is actively being written by its journalists.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in Contemporary Algeria - A Focus on Journalist Autonomy in Algiers</dc:title>
  <dc:creator/>
  <cp:keywords/>
  <dcterms:created xsi:type="dcterms:W3CDTF">2026-07-20T04:30:30Z</dcterms:created>
  <dcterms:modified xsi:type="dcterms:W3CDTF">2026-07-20T04:30:30Z</dcterms:modified>
</cp:coreProperties>
</file>

<file path=docProps/custom.xml><?xml version="1.0" encoding="utf-8"?>
<Properties xmlns="http://schemas.openxmlformats.org/officeDocument/2006/custom-properties" xmlns:vt="http://schemas.openxmlformats.org/officeDocument/2006/docPropsVTypes"/>
</file>