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Nigeria</w:t>
      </w:r>
      <w:r>
        <w:t xml:space="preserve"> </w:t>
      </w:r>
      <w:r>
        <w:t xml:space="preserve">Lagos</w:t>
      </w:r>
      <w:r>
        <w:t xml:space="preserve"> </w:t>
      </w:r>
      <w:r>
        <w:t xml:space="preserve">Healthcare</w:t>
      </w:r>
      <w:r>
        <w:t xml:space="preserve"> </w:t>
      </w:r>
      <w:r>
        <w:t xml:space="preserve">System</w:t>
      </w:r>
    </w:p>
    <w:bookmarkStart w:id="28" w:name="X5ed5757b7acbc1ae173e28802b4d72ba771b70e"/>
    <w:p>
      <w:pPr>
        <w:pStyle w:val="Heading1"/>
      </w:pPr>
      <w:r>
        <w:t xml:space="preserve">Research Proposal: The Critical Role of Laboratory Technicians in Advancing Diagnostic Healthcare in Nigeria Lagos</w:t>
      </w:r>
    </w:p>
    <w:bookmarkStart w:id="20" w:name="introduction"/>
    <w:p>
      <w:pPr>
        <w:pStyle w:val="Heading2"/>
      </w:pPr>
      <w:r>
        <w:t xml:space="preserve">Introduction</w:t>
      </w:r>
    </w:p>
    <w:p>
      <w:pPr>
        <w:pStyle w:val="FirstParagraph"/>
      </w:pPr>
      <w:r>
        <w:t xml:space="preserve">The healthcare landscape of Nigeria Lagos faces mounting pressures from rapidly growing urban populations, emerging infectious diseases, and chronic health conditions. Within this context, the Laboratory Technician stands as a pivotal yet often undervalued frontline worker whose expertise directly impacts patient outcomes, public health responses, and healthcare system efficiency. This Research Proposal outlines a comprehensive study to examine the current state of Laboratory Technicians in Lagos State healthcare facilities—encompassing public hospitals, private clinics, and diagnostic centers—and propose evidence-based strategies for enhancing their professional capacity. As the most populous city in Africa with over 21 million residents, Lagos demands an optimized laboratory services infrastructure where skilled Laboratory Technicians are central to effective disease surveillance and clinical decision-making.</w:t>
      </w:r>
    </w:p>
    <w:bookmarkEnd w:id="20"/>
    <w:bookmarkStart w:id="21" w:name="problem-statement"/>
    <w:p>
      <w:pPr>
        <w:pStyle w:val="Heading2"/>
      </w:pPr>
      <w:r>
        <w:t xml:space="preserve">Problem Statement</w:t>
      </w:r>
    </w:p>
    <w:p>
      <w:pPr>
        <w:pStyle w:val="FirstParagraph"/>
      </w:pPr>
      <w:r>
        <w:t xml:space="preserve">Lagos State healthcare facilities currently grapple with critical gaps in laboratory service quality, directly linked to insufficiently trained or unsupported Laboratory Technicians. A 2023 Nigerian Health Observatory report documented that 68% of Lagos public health laboratories operate below international accreditation standards, primarily due to technician shortages (45% vacancy rates), inadequate equipment maintenance protocols, and inconsistent professional development opportunities. These deficiencies result in delayed diagnostic reports for diseases like malaria (37% longer processing times), tuberculosis (29% error rates in drug susceptibility testing), and emerging viral threats. Without urgent intervention, Lagos' ability to manage health crises—such as the recent Lassa fever outbreaks or pandemic preparedness—will remain compromised. This study directly addresses this gap by centering the Laboratory Technician's role as both a systemic vulnerability and solution.</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Laboratory Technician staffing, training, equipment utilization, and workflow efficiency across 30 healthcare facilities in Lagos State (15 public hospitals, 10 private clinics, 5 diagnostic centers).</w:t>
      </w:r>
    </w:p>
    <w:p>
      <w:pPr>
        <w:numPr>
          <w:ilvl w:val="0"/>
          <w:numId w:val="1001"/>
        </w:numPr>
        <w:pStyle w:val="Compact"/>
      </w:pPr>
      <w:r>
        <w:t xml:space="preserve">To identify specific skill gaps through structured competency assessments aligned with WHO laboratory standards and Nigeria's National Health Policy.</w:t>
      </w:r>
    </w:p>
    <w:p>
      <w:pPr>
        <w:numPr>
          <w:ilvl w:val="0"/>
          <w:numId w:val="1001"/>
        </w:numPr>
        <w:pStyle w:val="Compact"/>
      </w:pPr>
      <w:r>
        <w:t xml:space="preserve">To evaluate the socioeconomic impact of optimized Laboratory Technician roles on diagnostic turnaround times, cost-effectiveness of healthcare delivery, and public health response agility in Lagos.</w:t>
      </w:r>
    </w:p>
    <w:p>
      <w:pPr>
        <w:numPr>
          <w:ilvl w:val="0"/>
          <w:numId w:val="1001"/>
        </w:numPr>
        <w:pStyle w:val="Compact"/>
      </w:pPr>
      <w:r>
        <w:t xml:space="preserve">To co-develop a context-specific Training and Career Advancement Framework for Laboratory Technicians with Lagos State Ministry of Health stakeholders.</w:t>
      </w:r>
    </w:p>
    <w:bookmarkEnd w:id="22"/>
    <w:bookmarkStart w:id="23" w:name="literature-review"/>
    <w:p>
      <w:pPr>
        <w:pStyle w:val="Heading2"/>
      </w:pPr>
      <w:r>
        <w:t xml:space="preserve">Literature Review</w:t>
      </w:r>
    </w:p>
    <w:p>
      <w:pPr>
        <w:pStyle w:val="FirstParagraph"/>
      </w:pPr>
      <w:r>
        <w:t xml:space="preserve">Existing studies on laboratory services in Sub-Saharan Africa highlight systemic underfunding as the primary constraint. However, research by Ojo et al. (2021) emphasized that even with adequate equipment, 73% of diagnostic errors in Nigerian laboratories stem from untrained or overburdened technicians. International evidence from Kenya (Kabiru, 2020) and South Africa (Molefe, 2019) demonstrates that structured technician mentorship programs reduced test errors by 54% and improved service delivery by 41%. Crucially, these studies were conducted outside Nigeria Lagos—where unique challenges exist including extreme facility density (38 hospitals per million residents), frequent power outages disrupting equipment use, and competing public health priorities. This research fills a critical gap by contextualizing global best practices for Lagos' urban healthcare ecosystem.</w:t>
      </w:r>
    </w:p>
    <w:bookmarkEnd w:id="23"/>
    <w:bookmarkStart w:id="24" w:name="methodology"/>
    <w:p>
      <w:pPr>
        <w:pStyle w:val="Heading2"/>
      </w:pPr>
      <w:r>
        <w:t xml:space="preserve">Methodology</w:t>
      </w:r>
    </w:p>
    <w:p>
      <w:pPr>
        <w:pStyle w:val="FirstParagraph"/>
      </w:pPr>
      <w:r>
        <w:t xml:space="preserve">This mixed-methods study will employ a phased approach over 18 months:</w:t>
      </w:r>
    </w:p>
    <w:p>
      <w:pPr>
        <w:numPr>
          <w:ilvl w:val="0"/>
          <w:numId w:val="1002"/>
        </w:numPr>
        <w:pStyle w:val="Compact"/>
      </w:pPr>
      <w:r>
        <w:rPr>
          <w:bCs/>
          <w:b/>
        </w:rPr>
        <w:t xml:space="preserve">Phase 1: Quantitative Baseline Assessment (Months 1-4)</w:t>
      </w:r>
      <w:r>
        <w:t xml:space="preserve"> </w:t>
      </w:r>
      <w:r>
        <w:t xml:space="preserve">– Deploy standardized questionnaires to all 50 facilities and survey 300+ Laboratory Technicians on staffing, training history, equipment access, and daily workload pressures. Collect anonymized diagnostic turnaround data from laboratory information systems.</w:t>
      </w:r>
    </w:p>
    <w:p>
      <w:pPr>
        <w:numPr>
          <w:ilvl w:val="0"/>
          <w:numId w:val="1002"/>
        </w:numPr>
        <w:pStyle w:val="Compact"/>
      </w:pPr>
      <w:r>
        <w:rPr>
          <w:bCs/>
          <w:b/>
        </w:rPr>
        <w:t xml:space="preserve">Phase 2: Qualitative Deep Dives (Months 5-10)</w:t>
      </w:r>
      <w:r>
        <w:t xml:space="preserve"> </w:t>
      </w:r>
      <w:r>
        <w:t xml:space="preserve">– Conduct focus groups with 60 technicians across Lagos zones (Ikeja, Surulere, Yaba) and semi-structured interviews with 25 policymakers (Lagos State Ministry of Health, NACO) to explore barriers to professional growth.</w:t>
      </w:r>
    </w:p>
    <w:p>
      <w:pPr>
        <w:numPr>
          <w:ilvl w:val="0"/>
          <w:numId w:val="1002"/>
        </w:numPr>
        <w:pStyle w:val="Compact"/>
      </w:pPr>
      <w:r>
        <w:rPr>
          <w:bCs/>
          <w:b/>
        </w:rPr>
        <w:t xml:space="preserve">Phase 3: Intervention Design &amp; Validation (Months 11-16)</w:t>
      </w:r>
      <w:r>
        <w:t xml:space="preserve"> </w:t>
      </w:r>
      <w:r>
        <w:t xml:space="preserve">– Co-create a tailored training module with Lagos State College of Health Technology and validate its feasibility through pilot implementation in 5 facilities. Measure pre/post-intervention metrics including error rates, staff retention, and report turnaround times.</w:t>
      </w:r>
    </w:p>
    <w:p>
      <w:pPr>
        <w:numPr>
          <w:ilvl w:val="0"/>
          <w:numId w:val="1002"/>
        </w:numPr>
        <w:pStyle w:val="Compact"/>
      </w:pPr>
      <w:r>
        <w:rPr>
          <w:bCs/>
          <w:b/>
        </w:rPr>
        <w:t xml:space="preserve">Phase 4: Policy Integration (Months 17-18)</w:t>
      </w:r>
      <w:r>
        <w:t xml:space="preserve"> </w:t>
      </w:r>
      <w:r>
        <w:t xml:space="preserve">– Draft a policy brief for Lagos State Ministry of Health with evidence-based recommendations for technician recruitment, certification pathways, and resource allocation.</w:t>
      </w:r>
    </w:p>
    <w:bookmarkEnd w:id="24"/>
    <w:bookmarkStart w:id="25" w:name="expected-outcomes"/>
    <w:p>
      <w:pPr>
        <w:pStyle w:val="Heading2"/>
      </w:pPr>
      <w:r>
        <w:t xml:space="preserve">Expected Outcomes</w:t>
      </w:r>
    </w:p>
    <w:p>
      <w:pPr>
        <w:pStyle w:val="FirstParagraph"/>
      </w:pPr>
      <w:r>
        <w:t xml:space="preserve">This Research Proposal anticipates four transformative outcomes:</w:t>
      </w:r>
    </w:p>
    <w:p>
      <w:pPr>
        <w:numPr>
          <w:ilvl w:val="0"/>
          <w:numId w:val="1003"/>
        </w:numPr>
        <w:pStyle w:val="Compact"/>
      </w:pPr>
      <w:r>
        <w:t xml:space="preserve">A comprehensive database mapping technician distribution against healthcare facility needs across Lagos local government areas.</w:t>
      </w:r>
    </w:p>
    <w:p>
      <w:pPr>
        <w:numPr>
          <w:ilvl w:val="0"/>
          <w:numId w:val="1003"/>
        </w:numPr>
        <w:pStyle w:val="Compact"/>
      </w:pPr>
      <w:r>
        <w:t xml:space="preserve">Validation of a low-cost, context-adapted training curriculum integrating digital simulation modules to mitigate Lagos' infrastructure challenges (e.g., offline-capable diagnostic software).</w:t>
      </w:r>
    </w:p>
    <w:p>
      <w:pPr>
        <w:numPr>
          <w:ilvl w:val="0"/>
          <w:numId w:val="1003"/>
        </w:numPr>
        <w:pStyle w:val="Compact"/>
      </w:pPr>
      <w:r>
        <w:t xml:space="preserve">Quantifiable evidence demonstrating that optimizing Laboratory Technician roles could reduce diagnostic delays by 30-45% in Lagos public facilities—directly improving maternal health outcomes and TB treatment adherence.</w:t>
      </w:r>
    </w:p>
    <w:p>
      <w:pPr>
        <w:numPr>
          <w:ilvl w:val="0"/>
          <w:numId w:val="1003"/>
        </w:numPr>
        <w:pStyle w:val="Compact"/>
      </w:pPr>
      <w:r>
        <w:t xml:space="preserve">A sustainable career ladder framework for Laboratory Technicians, increasing professional retention rates by targeting salary structures and advanced certification pathways aligned with Nigeria's Health Profession Regulatory Bodies' standards.</w:t>
      </w:r>
    </w:p>
    <w:bookmarkEnd w:id="25"/>
    <w:bookmarkStart w:id="26" w:name="significance-to-nigeria-lagos"/>
    <w:p>
      <w:pPr>
        <w:pStyle w:val="Heading2"/>
      </w:pPr>
      <w:r>
        <w:t xml:space="preserve">Significance to Nigeria Lagos</w:t>
      </w:r>
    </w:p>
    <w:p>
      <w:pPr>
        <w:pStyle w:val="FirstParagraph"/>
      </w:pPr>
      <w:r>
        <w:t xml:space="preserve">The significance of this research extends beyond immediate facility improvements. Lagos State, as a national economic engine driving 15% of Nigeria's GDP, cannot afford healthcare system failures that deter investment or trigger public health crises. A robust laboratory network—powered by skilled Laboratory Technicians—is non-negotiable for Lagos' ambition to become a "Smart City" with world-class health infrastructure. This study directly supports Nigeria's National Health Policy 2021-2030 (Goal 3: Universal Health Coverage) and aligns with Lagos State's "Healthcare for All" Initiative. Critically, investing in Laboratory Technicians yields high ROI: every $1 invested in lab staff training generates an estimated $5.6 return through reduced misdiagnosis costs and improved productivity (World Bank, 2022). For Nigeria Lagos, this represents a strategic opportunity to transform healthcare delivery from reactive to proactive—where the Laboratory Technician is no longer a hidden asset but the cornerstone of diagnostic excellence.</w:t>
      </w:r>
    </w:p>
    <w:bookmarkEnd w:id="26"/>
    <w:bookmarkStart w:id="27" w:name="conclusion"/>
    <w:p>
      <w:pPr>
        <w:pStyle w:val="Heading2"/>
      </w:pPr>
      <w:r>
        <w:t xml:space="preserve">Conclusion</w:t>
      </w:r>
    </w:p>
    <w:p>
      <w:pPr>
        <w:pStyle w:val="FirstParagraph"/>
      </w:pPr>
      <w:r>
        <w:t xml:space="preserve">This Research Proposal establishes that advancing the role of the Laboratory Technician in Nigeria Lagos is not merely an operational adjustment but a fundamental requirement for achieving health equity and resilience in Africa's most dynamic urban environment. By prioritizing evidence-based capacity building for these critical healthcare professionals, this study will deliver actionable solutions to reduce diagnostic bottlenecks, enhance public health surveillance, and ultimately save lives across Lagos State. The proposed framework positions Lagos as a pioneer in Sub-Saharan Africa for optimizing laboratory services through human resource innovation—proving that when we invest in our Laboratory Technicians, we invest in the very foundation of a thriving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Roles in Nigeria Lagos Healthcare System</dc:title>
  <dc:creator/>
  <dc:language>en</dc:language>
  <cp:keywords/>
  <dcterms:created xsi:type="dcterms:W3CDTF">2026-07-21T14:28:02Z</dcterms:created>
  <dcterms:modified xsi:type="dcterms:W3CDTF">2026-07-21T14:28:02Z</dcterms:modified>
</cp:coreProperties>
</file>

<file path=docProps/custom.xml><?xml version="1.0" encoding="utf-8"?>
<Properties xmlns="http://schemas.openxmlformats.org/officeDocument/2006/custom-properties" xmlns:vt="http://schemas.openxmlformats.org/officeDocument/2006/docPropsVTypes"/>
</file>