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Transforming</w:t>
      </w:r>
      <w:r>
        <w:t xml:space="preserve"> </w:t>
      </w:r>
      <w:r>
        <w:t xml:space="preserve">Librarian</w:t>
      </w:r>
      <w:r>
        <w:t xml:space="preserve"> </w:t>
      </w:r>
      <w:r>
        <w:t xml:space="preserve">Roles</w:t>
      </w:r>
      <w:r>
        <w:t xml:space="preserve"> </w:t>
      </w:r>
      <w:r>
        <w:t xml:space="preserve">in</w:t>
      </w:r>
      <w:r>
        <w:t xml:space="preserve"> </w:t>
      </w:r>
      <w:r>
        <w:t xml:space="preserve">Nigeria</w:t>
      </w:r>
      <w:r>
        <w:t xml:space="preserve"> </w:t>
      </w:r>
      <w:r>
        <w:t xml:space="preserve">Lagos</w:t>
      </w:r>
      <w:r>
        <w:t xml:space="preserve"> </w:t>
      </w:r>
      <w:r>
        <w:t xml:space="preserve">for</w:t>
      </w:r>
      <w:r>
        <w:t xml:space="preserve"> </w:t>
      </w:r>
      <w:r>
        <w:t xml:space="preserve">Digital</w:t>
      </w:r>
      <w:r>
        <w:t xml:space="preserve"> </w:t>
      </w:r>
      <w:r>
        <w:t xml:space="preserve">Inclusion</w:t>
      </w:r>
      <w:r>
        <w:t xml:space="preserve"> </w:t>
      </w:r>
      <w:r>
        <w:t xml:space="preserve">and</w:t>
      </w:r>
      <w:r>
        <w:t xml:space="preserve"> </w:t>
      </w:r>
      <w:r>
        <w:t xml:space="preserve">Community</w:t>
      </w:r>
      <w:r>
        <w:t xml:space="preserve"> </w:t>
      </w:r>
      <w:r>
        <w:t xml:space="preserve">Development</w:t>
      </w:r>
    </w:p>
    <w:bookmarkStart w:id="29" w:name="X3c0a45d4525d050c837a6e4829629d9186f857c"/>
    <w:p>
      <w:pPr>
        <w:pStyle w:val="Heading1"/>
      </w:pPr>
      <w:r>
        <w:t xml:space="preserve">Research Proposal: Transforming Librarian Roles in Nigeria Lagos for Digital Inclusion and Community Development</w:t>
      </w:r>
    </w:p>
    <w:bookmarkStart w:id="20" w:name="abstract"/>
    <w:p>
      <w:pPr>
        <w:pStyle w:val="Heading2"/>
      </w:pPr>
      <w:r>
        <w:t xml:space="preserve">Abstract</w:t>
      </w:r>
    </w:p>
    <w:p>
      <w:pPr>
        <w:pStyle w:val="FirstParagraph"/>
      </w:pPr>
      <w:r>
        <w:t xml:space="preserve">This research proposal investigates the evolving role of the Librarian within the unique socio-technological landscape of Nigeria Lagos. As Africa's most populous city faces rapid urbanization, digital transformation, and persistent educational inequities, public and academic libraries in Lagos serve as critical community hubs. However, Librarians in Nigeria Lagos often operate under severe resource constraints and outdated service models. This study aims to identify the specific challenges confronting the Librarian profession in Lagos State, assess current competencies required for modern library services, and propose actionable strategies to enhance their capacity to support digital literacy, information access, and community development across Lagos's diverse population. The findings will directly inform policy reforms by Lagos State Ministry of Education and Library Services, ultimately strengthening the Librarian's contribution to Nigeria's knowledge economy.</w:t>
      </w:r>
    </w:p>
    <w:bookmarkEnd w:id="20"/>
    <w:bookmarkStart w:id="21" w:name="X9f47e157d4ae36d99632cc57fe9b20cf83669ed"/>
    <w:p>
      <w:pPr>
        <w:pStyle w:val="Heading2"/>
      </w:pPr>
      <w:r>
        <w:t xml:space="preserve">1. Introduction: The Critical Role of the Librarian in Nigeria Lagos</w:t>
      </w:r>
    </w:p>
    <w:p>
      <w:pPr>
        <w:pStyle w:val="FirstParagraph"/>
      </w:pPr>
      <w:r>
        <w:t xml:space="preserve">Lagos State, with its over 20 million inhabitants and dynamic yet fragmented urban environment, presents a microcosm of Nigeria's development challenges and opportunities. The city is a global hub for commerce, culture, and innovation; however, significant disparities in access to information and digital resources persist across its sprawling communities. Public libraries in Lagos State remain vital institutions for marginalized populations lacking home internet access or formal education. Yet, the Librarian in Nigeria Lagos is frequently undervalued and under-resourced – often serving as a custodian of physical collections rather than an active facilitator of digital literacy, research support, and community engagement. This research recognizes that modernizing the Librarian's role is not merely an operational need but a strategic imperative for inclusive growth in Nigeria Lagos. The primary objective is to understand how Librarians in Lagos can effectively bridge the digital divide and foster community resilience through evidence-based practice.</w:t>
      </w:r>
    </w:p>
    <w:bookmarkEnd w:id="21"/>
    <w:bookmarkStart w:id="22" w:name="problem-statement"/>
    <w:p>
      <w:pPr>
        <w:pStyle w:val="Heading2"/>
      </w:pPr>
      <w:r>
        <w:t xml:space="preserve">2. Problem Statement</w:t>
      </w:r>
    </w:p>
    <w:p>
      <w:pPr>
        <w:pStyle w:val="FirstParagraph"/>
      </w:pPr>
      <w:r>
        <w:t xml:space="preserve">Despite Nigeria's growing digital economy, libraries in Lagos face systemic challenges: chronic underfunding, obsolete infrastructure, insufficient training for staff on new technologies (e.g., AI tools, e-learning platforms), and a lack of clear professional development pathways for the Librarian. Recent reports from the Lagos State Library Service Commission (2023) indicate that over 65% of public libraries in Lagos operate without reliable internet connectivity or functional digital resource systems. Simultaneously, community needs are rapidly shifting – residents require help navigating online government services, accessing remote healthcare information, and developing digital skills for employment. The current model fails to equip the Librarian to meet these demands effectively. Consequently, Lagos's potential for leveraging libraries as catalysts for social inclusion and economic advancement is severely constrained. This study directly addresses this gap by centering on the professional needs of the Librarian within Nigeria Lagos's specific context.</w:t>
      </w:r>
    </w:p>
    <w:bookmarkEnd w:id="22"/>
    <w:bookmarkStart w:id="23" w:name="X0cf116147895359f93deb5f202fb83c6071eea1"/>
    <w:p>
      <w:pPr>
        <w:pStyle w:val="Heading2"/>
      </w:pPr>
      <w:r>
        <w:t xml:space="preserve">3. Literature Review: Contextualizing the Librarian in African Urban Centers</w:t>
      </w:r>
    </w:p>
    <w:p>
      <w:pPr>
        <w:pStyle w:val="FirstParagraph"/>
      </w:pPr>
      <w:r>
        <w:t xml:space="preserve">Existing literature on librarianship in Africa often focuses on rural settings or academic institutions, neglecting the complex realities of mega-urban centers like Lagos (Olowo, 2021). Studies highlight global trends where Librarians are shifting from information providers to knowledge navigators and community technologists (ALA, 2023). However, these models rarely account for the infrastructure limitations prevalent in many Nigerian cities. Research by Adeyemi &amp; Ogunleye (2020) on Nigerian public libraries underscores a critical skills gap among Librarians regarding digital resource management and user-centered service design. This study builds upon this foundation but specifically targets Lagos State's unique ecosystem – its mix of formal and informal settlements, high population density, traffic challenges impacting library access, and the state government's recent initiatives like the "Lagos Digital Literacy for All" campaign. It moves beyond identifying problems to co-creating locally relevant solutions with Librarians themselves.</w:t>
      </w:r>
    </w:p>
    <w:bookmarkEnd w:id="23"/>
    <w:bookmarkStart w:id="24" w:name="research-objectives"/>
    <w:p>
      <w:pPr>
        <w:pStyle w:val="Heading2"/>
      </w:pPr>
      <w:r>
        <w:t xml:space="preserve">4. Research Objectives</w:t>
      </w:r>
    </w:p>
    <w:p>
      <w:pPr>
        <w:numPr>
          <w:ilvl w:val="0"/>
          <w:numId w:val="1001"/>
        </w:numPr>
        <w:pStyle w:val="Compact"/>
      </w:pPr>
      <w:r>
        <w:t xml:space="preserve">To comprehensively assess the current competencies, job responsibilities, and daily challenges faced by Librarians across diverse public libraries in Lagos State (e.g., Lagos Island, Ikeja, Surulere).</w:t>
      </w:r>
    </w:p>
    <w:p>
      <w:pPr>
        <w:numPr>
          <w:ilvl w:val="0"/>
          <w:numId w:val="1001"/>
        </w:numPr>
        <w:pStyle w:val="Compact"/>
      </w:pPr>
      <w:r>
        <w:t xml:space="preserve">To identify the specific digital literacy skills and technological tools most urgently needed by Librarians in Nigeria Lagos to serve community needs effectively.</w:t>
      </w:r>
    </w:p>
    <w:p>
      <w:pPr>
        <w:numPr>
          <w:ilvl w:val="0"/>
          <w:numId w:val="1001"/>
        </w:numPr>
        <w:pStyle w:val="Compact"/>
      </w:pPr>
      <w:r>
        <w:t xml:space="preserve">To evaluate the existing infrastructure (internet connectivity, hardware, software) and institutional support systems supporting Librarians in Lagos libraries.</w:t>
      </w:r>
    </w:p>
    <w:p>
      <w:pPr>
        <w:numPr>
          <w:ilvl w:val="0"/>
          <w:numId w:val="1001"/>
        </w:numPr>
        <w:pStyle w:val="Compact"/>
      </w:pPr>
      <w:r>
        <w:t xml:space="preserve">To co-design a practical capacity-building framework with stakeholders (Librarians, library managers, community representatives, government officials) for enhancing Librarian roles in Lagos.</w:t>
      </w:r>
    </w:p>
    <w:p>
      <w:pPr>
        <w:numPr>
          <w:ilvl w:val="0"/>
          <w:numId w:val="1001"/>
        </w:numPr>
        <w:pStyle w:val="Compact"/>
      </w:pPr>
      <w:r>
        <w:t xml:space="preserve">To propose evidence-based policy recommendations for the Lagos State Ministry of Education and Library Services to modernize the Librarian profession and library services across Nigeria Lagos.</w:t>
      </w:r>
    </w:p>
    <w:bookmarkEnd w:id="24"/>
    <w:bookmarkStart w:id="25" w:name="methodology"/>
    <w:p>
      <w:pPr>
        <w:pStyle w:val="Heading2"/>
      </w:pPr>
      <w:r>
        <w:t xml:space="preserve">5. Methodology</w:t>
      </w:r>
    </w:p>
    <w:p>
      <w:pPr>
        <w:pStyle w:val="FirstParagraph"/>
      </w:pPr>
      <w:r>
        <w:t xml:space="preserve">This mixed-methods study will employ a sequential design over 18 months. Phase 1 involves a quantitative survey distributed to all 45 public libraries in Lagos State (targeting approximately 300 Librarians), measuring job satisfaction, perceived skill gaps, and resource access. Phase 2 utilizes purposive sampling for in-depth interviews with 30 key stakeholders (including senior Librarians from high-impact branches, library directors, community leaders from underserved areas) to explore contextual challenges and opportunities. Phase 3 involves participatory workshops in three Lagos Local Government Areas (LGA) to co-create the proposed capacity framework. Data analysis will use NVivo for qualitative themes and SPSS for survey statistics. Ethical approval will be sought from LAUTECH University's Research Ethics Committee, ensuring participant confidentiality within Nigeria Lagos's socio-cultural context.</w:t>
      </w:r>
    </w:p>
    <w:bookmarkEnd w:id="25"/>
    <w:bookmarkStart w:id="26" w:name="expected-outcomes-and-significance"/>
    <w:p>
      <w:pPr>
        <w:pStyle w:val="Heading2"/>
      </w:pPr>
      <w:r>
        <w:t xml:space="preserve">6. Expected Outcomes and Significance</w:t>
      </w:r>
    </w:p>
    <w:p>
      <w:pPr>
        <w:pStyle w:val="FirstParagraph"/>
      </w:pPr>
      <w:r>
        <w:t xml:space="preserve">This research is expected to yield a detailed diagnostic report of the Librarian profession in Nigeria Lagos, a validated competency framework for modern librarianship tailored to urban African contexts, and a specific policy roadmap. The significance is multi-layered:</w:t>
      </w:r>
    </w:p>
    <w:p>
      <w:pPr>
        <w:numPr>
          <w:ilvl w:val="0"/>
          <w:numId w:val="1002"/>
        </w:numPr>
        <w:pStyle w:val="Compact"/>
      </w:pPr>
      <w:r>
        <w:rPr>
          <w:bCs/>
          <w:b/>
        </w:rPr>
        <w:t xml:space="preserve">For Librarians in Lagos:</w:t>
      </w:r>
      <w:r>
        <w:t xml:space="preserve"> </w:t>
      </w:r>
      <w:r>
        <w:t xml:space="preserve">Provides pathways for professional growth and recognition within the Nigerian public service.</w:t>
      </w:r>
    </w:p>
    <w:p>
      <w:pPr>
        <w:numPr>
          <w:ilvl w:val="0"/>
          <w:numId w:val="1002"/>
        </w:numPr>
        <w:pStyle w:val="Compact"/>
      </w:pPr>
      <w:r>
        <w:rPr>
          <w:bCs/>
          <w:b/>
        </w:rPr>
        <w:t xml:space="preserve">For Lagos State Government:</w:t>
      </w:r>
      <w:r>
        <w:t xml:space="preserve"> </w:t>
      </w:r>
      <w:r>
        <w:t xml:space="preserve">Offers concrete, cost-effective strategies to maximize ROI on library investments, aligning with the state's digital transformation goals.</w:t>
      </w:r>
    </w:p>
    <w:p>
      <w:pPr>
        <w:numPr>
          <w:ilvl w:val="0"/>
          <w:numId w:val="1002"/>
        </w:numPr>
        <w:pStyle w:val="Compact"/>
      </w:pPr>
      <w:r>
        <w:rPr>
          <w:bCs/>
          <w:b/>
        </w:rPr>
        <w:t xml:space="preserve">For Communities in Nigeria Lagos:</w:t>
      </w:r>
      <w:r>
        <w:t xml:space="preserve"> </w:t>
      </w:r>
      <w:r>
        <w:t xml:space="preserve">Empowers Librarians to become trusted facilitators of digital inclusion, directly improving access to education, healthcare information, and economic opportunities for vulnerable groups (women, youth, low-income residents).</w:t>
      </w:r>
    </w:p>
    <w:p>
      <w:pPr>
        <w:numPr>
          <w:ilvl w:val="0"/>
          <w:numId w:val="1002"/>
        </w:numPr>
        <w:pStyle w:val="Compact"/>
      </w:pPr>
      <w:r>
        <w:rPr>
          <w:bCs/>
          <w:b/>
        </w:rPr>
        <w:t xml:space="preserve">For National Policy:</w:t>
      </w:r>
      <w:r>
        <w:t xml:space="preserve"> </w:t>
      </w:r>
      <w:r>
        <w:t xml:space="preserve">Generates a replicable model for other Nigerian states facing similar urban library challenges.</w:t>
      </w:r>
    </w:p>
    <w:bookmarkEnd w:id="26"/>
    <w:bookmarkStart w:id="27" w:name="timeline"/>
    <w:p>
      <w:pPr>
        <w:pStyle w:val="Heading2"/>
      </w:pPr>
      <w:r>
        <w:t xml:space="preserve">7. Timeline</w:t>
      </w:r>
    </w:p>
    <w:p>
      <w:pPr>
        <w:pStyle w:val="FirstParagraph"/>
      </w:pPr>
      <w:r>
        <w:t xml:space="preserve">Phase</w:t>
      </w:r>
    </w:p>
    <w:p>
      <w:pPr>
        <w:pStyle w:val="BodyText"/>
      </w:pPr>
      <w:r>
        <w:t xml:space="preserve">Months 1-3</w:t>
      </w:r>
    </w:p>
    <w:p>
      <w:pPr>
        <w:pStyle w:val="BodyText"/>
      </w:pPr>
      <w:r>
        <w:t xml:space="preserve">Months 4-6</w:t>
      </w:r>
    </w:p>
    <w:p>
      <w:pPr>
        <w:pStyle w:val="BodyText"/>
      </w:pPr>
      <w:r>
        <w:t xml:space="preserve">Months 7-12</w:t>
      </w:r>
    </w:p>
    <w:p>
      <w:pPr>
        <w:pStyle w:val="BodyText"/>
      </w:pPr>
      <w:r>
        <w:t xml:space="preserve">Months 13-18</w:t>
      </w:r>
    </w:p>
    <w:p>
      <w:pPr>
        <w:pStyle w:val="BodyText"/>
      </w:pPr>
      <w:r>
        <w:t xml:space="preserve">Preparation &amp; Survey Design</w:t>
      </w:r>
    </w:p>
    <w:p>
      <w:pPr>
        <w:pStyle w:val="BodyText"/>
      </w:pPr>
      <w:r>
        <w:t xml:space="preserve">X</w:t>
      </w:r>
    </w:p>
    <w:p>
      <w:pPr>
        <w:pStyle w:val="BodyText"/>
      </w:pPr>
      <w:r>
        <w:t xml:space="preserve">Survey Administration &amp; Data Collection (Quantitative)</w:t>
      </w:r>
    </w:p>
    <w:p>
      <w:pPr>
        <w:pStyle w:val="BodyText"/>
      </w:pPr>
      <w:r>
        <w:t xml:space="preserve">X</w:t>
      </w:r>
    </w:p>
    <w:p>
      <w:pPr>
        <w:pStyle w:val="BodyText"/>
      </w:pPr>
      <w:r>
        <w:t xml:space="preserve">Interviews &amp; Workshops (Qualitative)</w:t>
      </w:r>
    </w:p>
    <w:p>
      <w:pPr>
        <w:pStyle w:val="BodyText"/>
      </w:pPr>
      <w:r>
        <w:t xml:space="preserve">X</w:t>
      </w:r>
    </w:p>
    <w:p>
      <w:pPr>
        <w:pStyle w:val="BodyText"/>
      </w:pPr>
      <w:r>
        <w:t xml:space="preserve">Data Analysis &amp; Framework Development</w:t>
      </w:r>
    </w:p>
    <w:p>
      <w:pPr>
        <w:pStyle w:val="BodyText"/>
      </w:pPr>
      <w:r>
        <w:t xml:space="preserve">X</w:t>
      </w:r>
    </w:p>
    <w:p>
      <w:pPr>
        <w:pStyle w:val="BodyText"/>
      </w:pPr>
      <w:r>
        <w:t xml:space="preserve">Policy Drafting &amp; Stakeholder Validation</w:t>
      </w:r>
    </w:p>
    <w:p>
      <w:pPr>
        <w:pStyle w:val="BodyText"/>
      </w:pPr>
      <w:r>
        <w:t xml:space="preserve">Final Report Submission, Policy Briefs, Dissemination Events in Lagos (e.g., at the Nigeria Library Association - Lagos Chapter)</w:t>
      </w:r>
    </w:p>
    <w:bookmarkEnd w:id="27"/>
    <w:bookmarkStart w:id="28" w:name="conclusion"/>
    <w:p>
      <w:pPr>
        <w:pStyle w:val="Heading2"/>
      </w:pPr>
      <w:r>
        <w:t xml:space="preserve">8. Conclusion</w:t>
      </w:r>
    </w:p>
    <w:p>
      <w:pPr>
        <w:pStyle w:val="FirstParagraph"/>
      </w:pPr>
      <w:r>
        <w:t xml:space="preserve">The Librarian is a cornerstone of community resilience and knowledge access in Nigeria Lagos. This research moves beyond diagnosing problems to actively collaborating with Librarians across the city to build a sustainable, future-focused model for their profession. By centering on Lagos State's unique challenges – from infrastructure gaps to evolving community needs – this study will generate practical, actionable insights directly applicable to strengthening the role of the Librarian. The outcome is not just better libraries, but empowered communities and a more inclusive knowledge society within Nigeria Lagos, contributing significantly to Nigeria's broader socio-economic development agenda. Investing in the modern Librarian is investing in Lagos's most valuable resource: its people.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Transforming Librarian Roles in Nigeria Lagos for Digital Inclusion and Community Development</dc:title>
  <dc:creator/>
  <dc:language>en</dc:language>
  <cp:keywords/>
  <dcterms:created xsi:type="dcterms:W3CDTF">2026-07-21T05:54:09Z</dcterms:created>
  <dcterms:modified xsi:type="dcterms:W3CDTF">2026-07-21T05:54:09Z</dcterms:modified>
</cp:coreProperties>
</file>

<file path=docProps/custom.xml><?xml version="1.0" encoding="utf-8"?>
<Properties xmlns="http://schemas.openxmlformats.org/officeDocument/2006/custom-properties" xmlns:vt="http://schemas.openxmlformats.org/officeDocument/2006/docPropsVTypes"/>
</file>