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Venezuela</w:t>
      </w:r>
      <w:r>
        <w:t xml:space="preserve"> </w:t>
      </w:r>
      <w:r>
        <w:t xml:space="preserve">Caracas</w:t>
      </w:r>
    </w:p>
    <w:bookmarkStart w:id="29" w:name="X9a3a9a00c3016576b3264e660db81fc26f7bfc4"/>
    <w:p>
      <w:pPr>
        <w:pStyle w:val="Heading1"/>
      </w:pPr>
      <w:r>
        <w:t xml:space="preserve">Research Proposal: Strengthening Information Access and Community Resilience through Librarians in Venezuela Caracas</w:t>
      </w:r>
    </w:p>
    <w:bookmarkStart w:id="20" w:name="abstract"/>
    <w:p>
      <w:pPr>
        <w:pStyle w:val="Heading2"/>
      </w:pPr>
      <w:r>
        <w:t xml:space="preserve">Abstract</w:t>
      </w:r>
    </w:p>
    <w:p>
      <w:pPr>
        <w:pStyle w:val="FirstParagraph"/>
      </w:pPr>
      <w:r>
        <w:t xml:space="preserve">This Research Proposal outlines a critical investigation into the evolving role of the Librarian within the public library system of Venezuela Caracas. Amidst profound socio-economic challenges, including hyperinflation, infrastructure decay, and limited access to information resources, public libraries have become vital community hubs for knowledge preservation and civic engagement. This study aims to document current practices, identify systemic barriers faced by Librarians in Caracas, and propose actionable strategies to empower them as key agents of social resilience. The findings will directly inform policy development for the National System of Public Libraries (SINB) under Venezuela's Ministry of Culture, with the goal of transforming libraries into sustainable centers for democratic participation and educational equity within Venezuela Caracas.</w:t>
      </w:r>
    </w:p>
    <w:bookmarkEnd w:id="20"/>
    <w:bookmarkStart w:id="21" w:name="X7d804644912a6e619335b4d6a4917c2c2bad5dd"/>
    <w:p>
      <w:pPr>
        <w:pStyle w:val="Heading2"/>
      </w:pPr>
      <w:r>
        <w:t xml:space="preserve">1. Introduction: Contextualizing the Librarian in Venezuela Caracas</w:t>
      </w:r>
    </w:p>
    <w:p>
      <w:pPr>
        <w:pStyle w:val="FirstParagraph"/>
      </w:pPr>
      <w:r>
        <w:t xml:space="preserve">Venezuela Caracas, as the nation's political, economic, and cultural capital, faces acute challenges that directly impact its public information infrastructure. The ongoing socio-economic crisis has severely strained resources for cultural institutions. Public libraries across Caracas – from historic institutions like the Biblioteca Municipal de Caracas to newer community centers – operate with outdated materials, limited technology access, and insufficient staff training. Within this context, the Librarian transcends traditional book-handling roles; they are now frontline educators, information mediators navigating scarce resources, and crucial facilitators of digital literacy in a hyper-connected yet fragmented society. This Research Proposal addresses a critical gap: understanding how the Librarian can be strategically supported to maximize their impact on community well-being within Venezuela Caracas' unique constraints.</w:t>
      </w:r>
    </w:p>
    <w:bookmarkEnd w:id="21"/>
    <w:bookmarkStart w:id="22" w:name="problem-statement"/>
    <w:p>
      <w:pPr>
        <w:pStyle w:val="Heading2"/>
      </w:pPr>
      <w:r>
        <w:t xml:space="preserve">2. Problem Statement</w:t>
      </w:r>
    </w:p>
    <w:p>
      <w:pPr>
        <w:pStyle w:val="FirstParagraph"/>
      </w:pPr>
      <w:r>
        <w:t xml:space="preserve">The current operational environment for Librarians in Venezuela Caracas presents severe obstacles to fulfilling their mandate. Key issues include: (1) Chronic underfunding leading to depleted collections, inaccessible digital resources, and deteriorating physical spaces; (2) Lack of specialized training in modern information science, digital curation, and crisis communication relevant to the Venezuelan context; (3) Inadequate integration with broader community needs assessment frameworks; and (4) Insufficient recognition of the Librarian's role as a civic infrastructure provider within national policy. These challenges hinder libraries' ability to serve as essential counterpoints to information scarcity, exacerbating educational gaps and limiting access to critical knowledge for Caracas' diverse population – particularly vulnerable groups like low-income urban communities and youth.</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landscape, resource constraints, and primary community needs addressed by Librarians in key public libraries across Caracas.</w:t>
      </w:r>
    </w:p>
    <w:p>
      <w:pPr>
        <w:numPr>
          <w:ilvl w:val="0"/>
          <w:numId w:val="1001"/>
        </w:numPr>
        <w:pStyle w:val="Compact"/>
      </w:pPr>
      <w:r>
        <w:t xml:space="preserve">To identify specific competencies and support systems required for Librarians to effectively navigate Venezuela's information ecosystem (including offline/online hybrid access challenges).</w:t>
      </w:r>
    </w:p>
    <w:p>
      <w:pPr>
        <w:numPr>
          <w:ilvl w:val="0"/>
          <w:numId w:val="1001"/>
        </w:numPr>
        <w:pStyle w:val="Compact"/>
      </w:pPr>
      <w:r>
        <w:t xml:space="preserve">To analyze the socio-cultural impact of library services provided by Librarians on community resilience, digital inclusion, and civic participation within Caracas neighborhoods.</w:t>
      </w:r>
    </w:p>
    <w:p>
      <w:pPr>
        <w:numPr>
          <w:ilvl w:val="0"/>
          <w:numId w:val="1001"/>
        </w:numPr>
        <w:pStyle w:val="Compact"/>
      </w:pPr>
      <w:r>
        <w:t xml:space="preserve">To co-design, with Librarians and stakeholders in Venezuela Caracas, a practical framework for professional development and resource optimization tailored to local realities.</w:t>
      </w:r>
    </w:p>
    <w:bookmarkEnd w:id="23"/>
    <w:bookmarkStart w:id="24" w:name="methodology"/>
    <w:p>
      <w:pPr>
        <w:pStyle w:val="Heading2"/>
      </w:pPr>
      <w:r>
        <w:t xml:space="preserve">4. Methodology</w:t>
      </w:r>
    </w:p>
    <w:p>
      <w:pPr>
        <w:pStyle w:val="FirstParagraph"/>
      </w:pPr>
      <w:r>
        <w:t xml:space="preserve">This mixed-methods Research Proposal employs a community-based participatory research (CBPR) approach centered in Venezuela Caracas. Phase 1 involves qualitative interviews with 30+ Librarians across diverse Caracas library branches (representing different socio-economic zones) and focus groups with community users. Phase 2 utilizes structured surveys targeting 150+ regular library patrons to quantify service usage patterns and perceived impact. Phase 3 entails participatory workshops in Caracas where Librarians, municipal cultural officials, and community leaders collaboratively analyze data and co-create the proposed support framework. Data triangulation will ensure validity within the specific context of Venezuela Caracas. Ethical approval will be sought from relevant Venezuelan academic institutions.</w:t>
      </w:r>
    </w:p>
    <w:bookmarkEnd w:id="24"/>
    <w:bookmarkStart w:id="25" w:name="X0454f60a9a8a3df7192ccaaa4580611b4546db2"/>
    <w:p>
      <w:pPr>
        <w:pStyle w:val="Heading2"/>
      </w:pPr>
      <w:r>
        <w:t xml:space="preserve">5. Expected Significance &amp; Contribution to Venezuela Caracas</w:t>
      </w:r>
    </w:p>
    <w:p>
      <w:pPr>
        <w:pStyle w:val="FirstParagraph"/>
      </w:pPr>
      <w:r>
        <w:t xml:space="preserve">This Research Proposal directly addresses a pressing need in Venezuela Caracas by centering the Librarian as an indispensable community asset. Findings will provide evidence-based recommendations for:</w:t>
      </w:r>
      <w:r>
        <w:t xml:space="preserve"> </w:t>
      </w:r>
      <w:r>
        <w:t xml:space="preserve">* **Policy Reform:** Informing the SINB on practical, low-cost strategies to empower Librarians within existing resource constraints.</w:t>
      </w:r>
      <w:r>
        <w:t xml:space="preserve"> </w:t>
      </w:r>
      <w:r>
        <w:t xml:space="preserve">* **Professional Development:** Creating context-specific training modules (e.g., sustainable collection development with limited budgets, offline digital resource sharing, crisis communication) co-designed by Caracas Librarians.</w:t>
      </w:r>
      <w:r>
        <w:t xml:space="preserve"> </w:t>
      </w:r>
      <w:r>
        <w:t xml:space="preserve">* **Resource Optimization:** Proposing innovative models for leveraging partnerships (e.g., with universities, NGOs) to supplement library resources without requiring massive new funding.</w:t>
      </w:r>
      <w:r>
        <w:t xml:space="preserve"> </w:t>
      </w:r>
      <w:r>
        <w:t xml:space="preserve">* **Community Empowerment:** Demonstrating how empowered Librarians can strengthen local information ecosystems, foster critical thinking in a climate of disinformation, and support marginalized groups in Caracas – directly contributing to national goals of social inclusion and resilience within Venezuela.</w:t>
      </w:r>
    </w:p>
    <w:bookmarkEnd w:id="25"/>
    <w:bookmarkStart w:id="26" w:name="implementation-plan-timeline"/>
    <w:p>
      <w:pPr>
        <w:pStyle w:val="Heading2"/>
      </w:pPr>
      <w:r>
        <w:t xml:space="preserve">6. Implementation Plan (Timeline)</w:t>
      </w:r>
    </w:p>
    <w:p>
      <w:pPr>
        <w:pStyle w:val="FirstParagraph"/>
      </w:pPr>
      <w:r>
        <w:t xml:space="preserve">The proposed research will be conducted over 18 months within Venezuela Caracas:</w:t>
      </w:r>
      <w:r>
        <w:t xml:space="preserve"> </w:t>
      </w:r>
      <w:r>
        <w:t xml:space="preserve">* Months 1-3: Finalize partnerships with SINB, Caracas Municipal Libraries, and local academic institutions; develop detailed tools.</w:t>
      </w:r>
      <w:r>
        <w:t xml:space="preserve"> </w:t>
      </w:r>
      <w:r>
        <w:t xml:space="preserve">* Months 4-9: Conduct fieldwork (interviews, surveys, workshops) across representative library branches in Caracas.</w:t>
      </w:r>
      <w:r>
        <w:t xml:space="preserve"> </w:t>
      </w:r>
      <w:r>
        <w:t xml:space="preserve">* Months 10-14: Data analysis and co-creation of the Librarian Support Framework with stakeholders in Caracas.</w:t>
      </w:r>
      <w:r>
        <w:t xml:space="preserve"> </w:t>
      </w:r>
      <w:r>
        <w:t xml:space="preserve">* Months 15-18: Disseminate findings via workshops for SINB officials and Librarians across Venezuela; finalize policy briefs and training modules for implementation.</w:t>
      </w:r>
    </w:p>
    <w:bookmarkEnd w:id="26"/>
    <w:bookmarkStart w:id="27" w:name="conclusion"/>
    <w:p>
      <w:pPr>
        <w:pStyle w:val="Heading2"/>
      </w:pPr>
      <w:r>
        <w:t xml:space="preserve">7. Conclusion</w:t>
      </w:r>
    </w:p>
    <w:p>
      <w:pPr>
        <w:pStyle w:val="FirstParagraph"/>
      </w:pPr>
      <w:r>
        <w:t xml:space="preserve">In Venezuela Caracas, where access to reliable information is a fundamental challenge, the Librarian is not merely a custodian of books but a vital community anchor. This Research Proposal positions the Librarian as central to building resilience and democratic engagement in the heart of Venezuela's capital city. By rigorously investigating their current reality and co-creating solutions with them in Venezuela Caracas, this study moves beyond theoretical discourse to deliver tangible, locally grounded strategies. The ultimate success of this Research Proposal will be measured not just by academic output, but by its ability to empower Librarians across Venezuela Caracas to become more effective catalysts for knowledge access, critical citizenship, and community solidarity within one of the world's most complex urban environments. Investing in the Librarian is an investment in the future information landscape and social fabric of Venezuela Caracas.</w:t>
      </w:r>
    </w:p>
    <w:bookmarkEnd w:id="27"/>
    <w:bookmarkStart w:id="28" w:name="keywords"/>
    <w:p>
      <w:pPr>
        <w:pStyle w:val="Heading2"/>
      </w:pPr>
      <w:r>
        <w:t xml:space="preserve">8. Keywords</w:t>
      </w:r>
    </w:p>
    <w:p>
      <w:pPr>
        <w:pStyle w:val="FirstParagraph"/>
      </w:pPr>
      <w:r>
        <w:t xml:space="preserve">Research Proposal; Librarian; Venezuela Caracas; Public Libraries; Information Access; Community Resilience; Socio-Economic Crisis;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Librarians in Venezuela Caracas</dc:title>
  <dc:creator/>
  <dc:language>en</dc:language>
  <cp:keywords/>
  <dcterms:created xsi:type="dcterms:W3CDTF">2026-07-23T03:21:44Z</dcterms:created>
  <dcterms:modified xsi:type="dcterms:W3CDTF">2026-07-23T03:21:44Z</dcterms:modified>
</cp:coreProperties>
</file>

<file path=docProps/custom.xml><?xml version="1.0" encoding="utf-8"?>
<Properties xmlns="http://schemas.openxmlformats.org/officeDocument/2006/custom-properties" xmlns:vt="http://schemas.openxmlformats.org/officeDocument/2006/docPropsVTypes"/>
</file>