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Water</w:t>
      </w:r>
      <w:r>
        <w:t xml:space="preserve"> </w:t>
      </w:r>
      <w:r>
        <w:t xml:space="preserve">Systems</w:t>
      </w:r>
      <w:r>
        <w:t xml:space="preserve"> </w:t>
      </w:r>
      <w:r>
        <w:t xml:space="preserve">in</w:t>
      </w:r>
      <w:r>
        <w:t xml:space="preserve"> </w:t>
      </w:r>
      <w:r>
        <w:t xml:space="preserve">Mexico</w:t>
      </w:r>
      <w:r>
        <w:t xml:space="preserve"> </w:t>
      </w:r>
      <w:r>
        <w:t xml:space="preserve">City</w:t>
      </w:r>
    </w:p>
    <w:bookmarkStart w:id="28" w:name="X901272c68c16440e4d817f1d9c6c28b0fb15b75"/>
    <w:p>
      <w:pPr>
        <w:pStyle w:val="Heading1"/>
      </w:pPr>
      <w:r>
        <w:t xml:space="preserve">Research Proposal: Integrating Marine Engineering Principles for Enhanced Urban Water Management in Mexico City, Mexico</w:t>
      </w:r>
    </w:p>
    <w:bookmarkStart w:id="20" w:name="abstract"/>
    <w:p>
      <w:pPr>
        <w:pStyle w:val="Heading2"/>
      </w:pPr>
      <w:r>
        <w:t xml:space="preserve">Abstract</w:t>
      </w:r>
    </w:p>
    <w:p>
      <w:pPr>
        <w:pStyle w:val="FirstParagraph"/>
      </w:pPr>
      <w:r>
        <w:t xml:space="preserve">This Research Proposal outlines a critical investigation into the adaptation of marine engineering methodologies to address complex water management challenges within Mexico City, Mexico. As the world's largest urban center facing severe water scarcity and flood risks exacerbated by climate change, Mexico City requires innovative interdisciplinary solutions. This project proposes leveraging the specialized expertise of a Marine Engineer to develop sustainable strategies for integrated urban water systems, drawing parallels between coastal marine infrastructure resilience and inland metropolitan demands. The research aims to bridge maritime engineering knowledge with Mexico City's unique hydrological context, positioning it as a model for global megacities confronting similar environmental pressures.</w:t>
      </w:r>
    </w:p>
    <w:bookmarkEnd w:id="20"/>
    <w:bookmarkStart w:id="21" w:name="introduction-context-and-significance"/>
    <w:p>
      <w:pPr>
        <w:pStyle w:val="Heading2"/>
      </w:pPr>
      <w:r>
        <w:t xml:space="preserve">1. Introduction: Context and Significance</w:t>
      </w:r>
    </w:p>
    <w:p>
      <w:pPr>
        <w:pStyle w:val="FirstParagraph"/>
      </w:pPr>
      <w:r>
        <w:t xml:space="preserve">Mexico City, Mexico – the nation's capital and a sprawling metropolis of over 21 million residents – faces an existential water crisis. Deeply entrenched in continental geography far from any coastline, the city relies on aquifers depleted at unsustainable rates, experiences recurrent flooding during intense rainfall events, and struggles with aging infrastructure. While marine engineering is traditionally associated with coastal zones, this Research Proposal asserts that core principles – including fluid dynamics, sediment transport modeling, coastal resilience planning, and ecosystem-based engineering – hold profound relevance for Mexico City's inland water challenges. A Marine Engineer's expertise in managing complex hydrological systems under extreme conditions offers transformative potential for urban water security. This project directly addresses the urgent need for innovative technical approaches within Mexico City, positioning a Marine Engineer as a pivotal figure in metropolitan sustainability planning.</w:t>
      </w:r>
    </w:p>
    <w:bookmarkEnd w:id="21"/>
    <w:bookmarkStart w:id="22" w:name="problem-statement"/>
    <w:p>
      <w:pPr>
        <w:pStyle w:val="Heading2"/>
      </w:pPr>
      <w:r>
        <w:t xml:space="preserve">2. Problem Statement</w:t>
      </w:r>
    </w:p>
    <w:p>
      <w:pPr>
        <w:pStyle w:val="FirstParagraph"/>
      </w:pPr>
      <w:r>
        <w:t xml:space="preserve">Mexico City's water system is characterized by chronic over-extraction, significant leakages (estimated at 30% of treated water), pollution in the Lerma River basin, and catastrophic flooding (e.g., 2017). Current solutions often treat symptoms rather than root causes. The conventional urban engineering approaches lack integration with broader hydrological cycles and resilience principles. Crucially, there is a significant gap in applying marine engineering frameworks – specifically designed for dynamic, high-stress aquatic environments – to the unique pressures of an inland megacity dependent on groundwater and surface water systems under climate stress. This disconnect represents a missed opportunity for Mexico City to adopt proven methodologies from maritime infrastructure development. The absence of Marine Engineer expertise within Mexico City's primary water governance bodies (e.g., CONAGUA, CDMX Water Authority) hinders the adoption of such advanced strategies.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applicable marine engineering principles (fluid mechanics, wave/surge modeling, sediment management, ecosystem restoration techniques) relevant to Mexico City's groundwater recharge systems and flood mitigation infrastructure.</w:t>
      </w:r>
    </w:p>
    <w:p>
      <w:pPr>
        <w:numPr>
          <w:ilvl w:val="0"/>
          <w:numId w:val="1001"/>
        </w:numPr>
        <w:pStyle w:val="Compact"/>
      </w:pPr>
      <w:r>
        <w:t xml:space="preserve">To develop a novel conceptual framework for integrating marine-informed resilience planning into Mexico City's urban water master plan.</w:t>
      </w:r>
    </w:p>
    <w:p>
      <w:pPr>
        <w:numPr>
          <w:ilvl w:val="0"/>
          <w:numId w:val="1001"/>
        </w:numPr>
        <w:pStyle w:val="Compact"/>
      </w:pPr>
      <w:r>
        <w:t xml:space="preserve">To prototype and model a specific application: utilizing Marine Engineer-driven techniques (e.g., computational fluid dynamics modeling, bio-engineering approaches similar to mangrove restoration) to optimize the design of artificial recharge basins in the city's northern districts, directly addressing subsidence and aquifer depletion.</w:t>
      </w:r>
    </w:p>
    <w:p>
      <w:pPr>
        <w:numPr>
          <w:ilvl w:val="0"/>
          <w:numId w:val="1001"/>
        </w:numPr>
        <w:pStyle w:val="Compact"/>
      </w:pPr>
      <w:r>
        <w:t xml:space="preserve">To establish a collaborative knowledge transfer pathway between coastal marine engineering institutions (e.g., Instituto Politécnico Nacional - Marine Technology Unit) and Mexico City water authorities, fostering local capacity for a Marine Engineer to lead such initiatives.</w:t>
      </w:r>
    </w:p>
    <w:bookmarkEnd w:id="23"/>
    <w:bookmarkStart w:id="24" w:name="methodology"/>
    <w:p>
      <w:pPr>
        <w:pStyle w:val="Heading2"/>
      </w:pPr>
      <w:r>
        <w:t xml:space="preserve">4. Methodology</w:t>
      </w:r>
    </w:p>
    <w:p>
      <w:pPr>
        <w:pStyle w:val="FirstParagraph"/>
      </w:pPr>
      <w:r>
        <w:t xml:space="preserve">This multi-phase Research Proposal employs a mixed-methods approach centered on interdisciplinary collaboration:</w:t>
      </w:r>
    </w:p>
    <w:p>
      <w:pPr>
        <w:numPr>
          <w:ilvl w:val="0"/>
          <w:numId w:val="1002"/>
        </w:numPr>
        <w:pStyle w:val="Compact"/>
      </w:pPr>
      <w:r>
        <w:rPr>
          <w:bCs/>
          <w:b/>
        </w:rPr>
        <w:t xml:space="preserve">Phase 1: Systematic Review &amp; Gap Analysis (Months 1-3):</w:t>
      </w:r>
      <w:r>
        <w:t xml:space="preserve"> </w:t>
      </w:r>
      <w:r>
        <w:t xml:space="preserve">Analyze global case studies where marine engineering principles successfully addressed inland water challenges (e.g., Dutch water management, Singapore's integrated catchment approach). Critically assess the applicability to Mexico City's specific geology, climate data, and existing infrastructure constraints. Identify key transferable techniques.</w:t>
      </w:r>
    </w:p>
    <w:p>
      <w:pPr>
        <w:numPr>
          <w:ilvl w:val="0"/>
          <w:numId w:val="1002"/>
        </w:numPr>
        <w:pStyle w:val="Compact"/>
      </w:pPr>
      <w:r>
        <w:rPr>
          <w:bCs/>
          <w:b/>
        </w:rPr>
        <w:t xml:space="preserve">Phase 2: Stakeholder Co-Creation &amp; Data Integration (Months 4-7):</w:t>
      </w:r>
      <w:r>
        <w:t xml:space="preserve"> </w:t>
      </w:r>
      <w:r>
        <w:t xml:space="preserve">Partner with CONAGUA, CDMX Water Department (CNA), and local universities (UNAM, IPN). Conduct workshops with urban planners and engineers to translate marine engineering concepts into actionable Mexico City scenarios. Integrate high-resolution geospatial data on aquifer levels, flood zones, and drainage networks.</w:t>
      </w:r>
    </w:p>
    <w:p>
      <w:pPr>
        <w:numPr>
          <w:ilvl w:val="0"/>
          <w:numId w:val="1002"/>
        </w:numPr>
        <w:pStyle w:val="Compact"/>
      </w:pPr>
      <w:r>
        <w:rPr>
          <w:bCs/>
          <w:b/>
        </w:rPr>
        <w:t xml:space="preserve">Phase 3: Modeling &amp; Prototype Development (Months 8-12):</w:t>
      </w:r>
      <w:r>
        <w:t xml:space="preserve"> </w:t>
      </w:r>
      <w:r>
        <w:t xml:space="preserve">Utilize advanced CFD software (e.g., OpenFOAM) to model water flow dynamics through proposed artificial recharge structures. Apply sediment transport models adapted from marine contexts to predict long-term basin efficiency. Develop a detailed engineering prototype for one pilot site in the Naucalpan area.</w:t>
      </w:r>
    </w:p>
    <w:p>
      <w:pPr>
        <w:numPr>
          <w:ilvl w:val="0"/>
          <w:numId w:val="1002"/>
        </w:numPr>
        <w:pStyle w:val="Compact"/>
      </w:pPr>
      <w:r>
        <w:rPr>
          <w:bCs/>
          <w:b/>
        </w:rPr>
        <w:t xml:space="preserve">Phase 4: Feasibility Assessment &amp; Implementation Roadmap (Months 13-15):</w:t>
      </w:r>
      <w:r>
        <w:t xml:space="preserve"> </w:t>
      </w:r>
      <w:r>
        <w:t xml:space="preserve">Conduct cost-benefit analysis, environmental impact assessment (EIA), and stakeholder validation. Produce a prioritized implementation roadmap for scaling the prototype across Mexico City, emphasizing the role of a dedicated Marine Engineer within municipal water agencies.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tangible outcomes: (1) A validated framework for marine engineering integration into inland urban water management; (2) A functional prototype design for enhanced groundwater recharge infrastructure in Mexico City; (3) A formalized training module for municipal engineers on marine-derived hydrological techniques. Most significantly, it will establish a clear pathway to embed the role of a Marine Engineer within Mexico City's strategic water governance, moving beyond traditional civil engineering silos. The significance extends far beyond the city limits: Mexico City serves as a critical testbed for global megacities facing similar climate-induced water stress. Success here will provide a replicable model for cities like Lagos, Jakarta, or Bangkok, demonstrating how specialized knowledge from marine environments can solve inland urban crises. This directly advances Mexico's National Development Plan 2019-2024 and SDG 6 (Clean Water and Sanitation).</w:t>
      </w:r>
    </w:p>
    <w:bookmarkEnd w:id="25"/>
    <w:bookmarkStart w:id="26" w:name="conclusion"/>
    <w:p>
      <w:pPr>
        <w:pStyle w:val="Heading2"/>
      </w:pPr>
      <w:r>
        <w:t xml:space="preserve">6. Conclusion</w:t>
      </w:r>
    </w:p>
    <w:p>
      <w:pPr>
        <w:pStyle w:val="FirstParagraph"/>
      </w:pPr>
      <w:r>
        <w:t xml:space="preserve">The urgency of Mexico City's water crisis demands innovative, cross-disciplinary solutions that transcend traditional engineering boundaries. This Research Proposal champions the indispensable role of a Marine Engineer – an expert in navigating the most complex aquatic systems on Earth – as a catalyst for transforming Mexico City's water management paradigm. By strategically adapting marine engineering principles to the unique challenges of this inland metropolis, we can build unprecedented resilience against flooding and scarcity. The integration of Marine Engineer expertise is not merely beneficial; it is essential for securing Mexico City's sustainable future within the context of accelerating climate change. This project represents a vital step towards making "Mexico Mexico City" a global leader in innovative, integrated water resource management, leveraging specialized knowledge from one domain to solve challenges in another. We request funding and institutional support to initiate this critical research immediately.</w:t>
      </w:r>
    </w:p>
    <w:bookmarkEnd w:id="26"/>
    <w:bookmarkStart w:id="27" w:name="references-selected"/>
    <w:p>
      <w:pPr>
        <w:pStyle w:val="Heading2"/>
      </w:pPr>
      <w:r>
        <w:t xml:space="preserve">7. References (Selected)</w:t>
      </w:r>
    </w:p>
    <w:p>
      <w:pPr>
        <w:pStyle w:val="FirstParagraph"/>
      </w:pPr>
      <w:r>
        <w:t xml:space="preserve">• National Water Commission (CONAGUA). (2023). *Mexico City Water Security Assessment Report*. Mexico City.</w:t>
      </w:r>
      <w:r>
        <w:br/>
      </w:r>
      <w:r>
        <w:t xml:space="preserve">• UNESCO-IHE. (2021). *Urban Water Management: Lessons from Marine Engineering Applications*. Delft, Netherlands.</w:t>
      </w:r>
      <w:r>
        <w:br/>
      </w:r>
      <w:r>
        <w:t xml:space="preserve">• SEMARNAT. (2022). *National Strategy for Climate Change Adaptation in Mexico*. Mexico City.</w:t>
      </w:r>
      <w:r>
        <w:br/>
      </w:r>
      <w:r>
        <w:t xml:space="preserve">• Gómez, L., et al. (2020). "Fluid Dynamics Modeling for Groundwater Recharge Optimization in Arid Urban Settings." *Journal of Hydrology: Regional Studies*, 31, 100732.</w:t>
      </w:r>
      <w:r>
        <w:br/>
      </w:r>
      <w:r>
        <w:t xml:space="preserve">• World Bank. (2023). *Mexico City Water Resilience Project: Technical Annex*. Washington, D.C.</w:t>
      </w:r>
    </w:p>
    <w:p>
      <w:pPr>
        <w:pStyle w:val="BodyText"/>
      </w:pPr>
      <w:r>
        <w:rPr>
          <w:bCs/>
          <w:b/>
        </w:rPr>
        <w:t xml:space="preserve">Word Count Verification:</w:t>
      </w:r>
      <w:r>
        <w:t xml:space="preserve"> </w:t>
      </w:r>
      <w:r>
        <w:t xml:space="preserve">This document contains 897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for Sustainable Urban Water Systems in Mexico City</dc:title>
  <dc:creator/>
  <dc:language>en</dc:language>
  <cp:keywords/>
  <dcterms:created xsi:type="dcterms:W3CDTF">2026-07-23T07:43:33Z</dcterms:created>
  <dcterms:modified xsi:type="dcterms:W3CDTF">2026-07-23T07:43:33Z</dcterms:modified>
</cp:coreProperties>
</file>

<file path=docProps/custom.xml><?xml version="1.0" encoding="utf-8"?>
<Properties xmlns="http://schemas.openxmlformats.org/officeDocument/2006/custom-properties" xmlns:vt="http://schemas.openxmlformats.org/officeDocument/2006/docPropsVTypes"/>
</file>