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Nigeria's</w:t>
      </w:r>
      <w:r>
        <w:t xml:space="preserve"> </w:t>
      </w:r>
      <w:r>
        <w:t xml:space="preserve">Abuja</w:t>
      </w:r>
      <w:r>
        <w:t xml:space="preserve"> </w:t>
      </w:r>
      <w:r>
        <w:t xml:space="preserve">Context</w:t>
      </w:r>
    </w:p>
    <w:bookmarkStart w:id="33" w:name="Xdadd0b92eb5d77852308128dd4b1dc2d7f980df"/>
    <w:p>
      <w:pPr>
        <w:pStyle w:val="Heading1"/>
      </w:pPr>
      <w:r>
        <w:t xml:space="preserve">Research Proposal: Developing a Sustainable Marine Engineering Framework for Inland Hub Operations in Nigeria Abuja</w:t>
      </w:r>
    </w:p>
    <w:bookmarkStart w:id="20" w:name="abstract"/>
    <w:p>
      <w:pPr>
        <w:pStyle w:val="Heading2"/>
      </w:pPr>
      <w:r>
        <w:t xml:space="preserve">Abstract</w:t>
      </w:r>
    </w:p>
    <w:p>
      <w:pPr>
        <w:pStyle w:val="FirstParagraph"/>
      </w:pPr>
      <w:r>
        <w:t xml:space="preserve">This research proposal addresses the critical gap between Nigeria's maritime economic ambitions and the operational realities of its inland capital, Abuja. While marine engineering traditionally focuses on coastal infrastructure, this study pioneers a context-specific framework for training and deploying Marine Engineers in Abuja to support Nigeria's riverine transport networks, port logistics coordination, and inland waterways development. The research seeks to establish Abuja as a strategic hub for sustainable marine engineering solutions aligned with the nation's economic diversification goals.</w:t>
      </w:r>
    </w:p>
    <w:bookmarkEnd w:id="20"/>
    <w:bookmarkStart w:id="21" w:name="Xa8507b665e98da02c16dd2f5ea72b068f368a82"/>
    <w:p>
      <w:pPr>
        <w:pStyle w:val="Heading2"/>
      </w:pPr>
      <w:r>
        <w:t xml:space="preserve">1. Introduction: The Strategic Imperative of Marine Engineering in Abuja</w:t>
      </w:r>
    </w:p>
    <w:p>
      <w:pPr>
        <w:pStyle w:val="FirstParagraph"/>
      </w:pPr>
      <w:r>
        <w:t xml:space="preserve">Nigeria, with its 853km coastline and extensive river systems (Niger and Benue Rivers), possesses significant maritime potential. However, the nation's capital, Abuja—a landlocked federal territory—remains an underutilized administrative and technical nexus for marine engineering initiatives. Currently, Marine Engineering education and practice in Nigeria are heavily concentrated in coastal states like Lagos, Port Harcourt, and Warri. This proposal argues that Abuja must become a focal point for developing a specialized Marine Engineer workforce capable of addressing the unique challenges of inland waterways logistics, port management coordination (including Apapa and Port Harcourt), and climate-resilient river infrastructure. The absence of locally trained specialists in Abuja hinders efficient national maritime resource allocation, contributing to bottlenecks in cargo movement and delayed infrastructure projects.</w:t>
      </w:r>
    </w:p>
    <w:bookmarkEnd w:id="21"/>
    <w:bookmarkStart w:id="22" w:name="problem-statement"/>
    <w:p>
      <w:pPr>
        <w:pStyle w:val="Heading2"/>
      </w:pPr>
      <w:r>
        <w:t xml:space="preserve">2. Problem Statement</w:t>
      </w:r>
    </w:p>
    <w:p>
      <w:pPr>
        <w:pStyle w:val="FirstParagraph"/>
      </w:pPr>
      <w:r>
        <w:t xml:space="preserve">Nigeria's current marine engineering ecosystem suffers from a critical disconnect between policy formulation (centered in Abuja) and technical execution (primarily coastal). This results in:</w:t>
      </w:r>
    </w:p>
    <w:p>
      <w:pPr>
        <w:numPr>
          <w:ilvl w:val="0"/>
          <w:numId w:val="1001"/>
        </w:numPr>
        <w:pStyle w:val="Compact"/>
      </w:pPr>
      <w:r>
        <w:t xml:space="preserve">Delayed implementation of federal maritime policies due to lack of in-house technical expertise within Abuja-based agencies (e.g., Nigerian Ports Authority - NPA, Nigerian Maritime Administration and Safety Agency - NIMASA).</w:t>
      </w:r>
    </w:p>
    <w:p>
      <w:pPr>
        <w:numPr>
          <w:ilvl w:val="0"/>
          <w:numId w:val="1001"/>
        </w:numPr>
        <w:pStyle w:val="Compact"/>
      </w:pPr>
      <w:r>
        <w:t xml:space="preserve">Inefficient river transport management on the Niger-Benue waterway system, a vital artery for moving agricultural and industrial goods, due to inadequate engineering oversight.</w:t>
      </w:r>
    </w:p>
    <w:p>
      <w:pPr>
        <w:numPr>
          <w:ilvl w:val="0"/>
          <w:numId w:val="1001"/>
        </w:numPr>
        <w:pStyle w:val="Compact"/>
      </w:pPr>
      <w:r>
        <w:t xml:space="preserve">Missed opportunities to leverage Abuja's status as a federal hub for research, policy development, and capacity building in marine engineering tailored to Nigeria's inland context.</w:t>
      </w:r>
    </w:p>
    <w:p>
      <w:pPr>
        <w:pStyle w:val="FirstParagraph"/>
      </w:pPr>
      <w:r>
        <w:t xml:space="preserve">Without strategic intervention focusing on Abuja as the administrative heartland, Nigeria cannot fully optimize its maritime economy or achieve goals outlined in the National Integrated Infrastructure Master Plan (NIIMP) 2021-2043.</w:t>
      </w:r>
    </w:p>
    <w:bookmarkEnd w:id="22"/>
    <w:bookmarkStart w:id="23" w:name="research-objectives"/>
    <w:p>
      <w:pPr>
        <w:pStyle w:val="Heading2"/>
      </w:pPr>
      <w:r>
        <w:t xml:space="preserve">3. Research Objectives</w:t>
      </w:r>
    </w:p>
    <w:p>
      <w:pPr>
        <w:numPr>
          <w:ilvl w:val="0"/>
          <w:numId w:val="1002"/>
        </w:numPr>
        <w:pStyle w:val="Compact"/>
      </w:pPr>
      <w:r>
        <w:t xml:space="preserve">To develop a tailored curriculum for Marine Engineer training institutions in Abuja, emphasizing inland waterways engineering, river logistics management, and port coordination systems.</w:t>
      </w:r>
    </w:p>
    <w:p>
      <w:pPr>
        <w:numPr>
          <w:ilvl w:val="0"/>
          <w:numId w:val="1002"/>
        </w:numPr>
        <w:pStyle w:val="Compact"/>
      </w:pPr>
      <w:r>
        <w:t xml:space="preserve">To assess the technical and operational needs of key Abuja-based maritime agencies (NIMASA, NPA Headquarters) regarding riverine infrastructure maintenance and monitoring.</w:t>
      </w:r>
    </w:p>
    <w:p>
      <w:pPr>
        <w:numPr>
          <w:ilvl w:val="0"/>
          <w:numId w:val="1002"/>
        </w:numPr>
        <w:pStyle w:val="Compact"/>
      </w:pPr>
      <w:r>
        <w:t xml:space="preserve">To evaluate existing river transport systems along the Niger-Benue corridor for engineering vulnerabilities requiring intervention by specialized Marine Engineers based in Abuja.</w:t>
      </w:r>
    </w:p>
    <w:p>
      <w:pPr>
        <w:numPr>
          <w:ilvl w:val="0"/>
          <w:numId w:val="1002"/>
        </w:numPr>
        <w:pStyle w:val="Compact"/>
      </w:pPr>
      <w:r>
        <w:t xml:space="preserve">To establish a prototype model for deploying Marine Engineers from Abuja to support on-site assessments and project management of river infrastructure projects across the nation.</w:t>
      </w:r>
    </w:p>
    <w:bookmarkEnd w:id="23"/>
    <w:bookmarkStart w:id="27" w:name="methodology"/>
    <w:p>
      <w:pPr>
        <w:pStyle w:val="Heading2"/>
      </w:pPr>
      <w:r>
        <w:t xml:space="preserve">4. Methodology</w:t>
      </w:r>
    </w:p>
    <w:p>
      <w:pPr>
        <w:pStyle w:val="FirstParagraph"/>
      </w:pPr>
      <w:r>
        <w:t xml:space="preserve">This mixed-methods study will employ a three-phase approach over 24 months:</w:t>
      </w:r>
    </w:p>
    <w:bookmarkStart w:id="24" w:name="X171fe486b26ed9117c958ebaec93b1bb956ce27"/>
    <w:p>
      <w:pPr>
        <w:pStyle w:val="Heading3"/>
      </w:pPr>
      <w:r>
        <w:t xml:space="preserve">Phase 1: Needs Assessment &amp; Stakeholder Engagement (Months 1-6)</w:t>
      </w:r>
    </w:p>
    <w:p>
      <w:pPr>
        <w:numPr>
          <w:ilvl w:val="0"/>
          <w:numId w:val="1003"/>
        </w:numPr>
        <w:pStyle w:val="Compact"/>
      </w:pPr>
      <w:r>
        <w:t xml:space="preserve">Semi-structured interviews with senior officials at NIMASA Abuja Headquarters, NPA National Office, and Federal Ministry of Transport.</w:t>
      </w:r>
    </w:p>
    <w:p>
      <w:pPr>
        <w:numPr>
          <w:ilvl w:val="0"/>
          <w:numId w:val="1003"/>
        </w:numPr>
        <w:pStyle w:val="Compact"/>
      </w:pPr>
      <w:r>
        <w:t xml:space="preserve">Surveys distributed to engineering staff across major inland river terminals (e.g., Lokoja, Onitsha).</w:t>
      </w:r>
    </w:p>
    <w:p>
      <w:pPr>
        <w:numPr>
          <w:ilvl w:val="0"/>
          <w:numId w:val="1003"/>
        </w:numPr>
        <w:pStyle w:val="Compact"/>
      </w:pPr>
      <w:r>
        <w:t xml:space="preserve">Analysis of existing national maritime policies and infrastructure project reports focusing on inland waterways gaps.</w:t>
      </w:r>
    </w:p>
    <w:bookmarkEnd w:id="24"/>
    <w:bookmarkStart w:id="25" w:name="X2e0d23be6bf4d015d328c1f151c6081fe1e5ca6"/>
    <w:p>
      <w:pPr>
        <w:pStyle w:val="Heading3"/>
      </w:pPr>
      <w:r>
        <w:t xml:space="preserve">Phase 2: Curriculum Development &amp; Technical Gap Analysis (Months 7-15)</w:t>
      </w:r>
    </w:p>
    <w:p>
      <w:pPr>
        <w:numPr>
          <w:ilvl w:val="0"/>
          <w:numId w:val="1004"/>
        </w:numPr>
        <w:pStyle w:val="Compact"/>
      </w:pPr>
      <w:r>
        <w:t xml:space="preserve">Collaboration with the University of Abuja, Federal University of Technology, Minna (FUT Minna), and Nigerian Association of Marine Engineers (NAME) to co-design an Abuja-centric Marine Engineering module.</w:t>
      </w:r>
    </w:p>
    <w:p>
      <w:pPr>
        <w:numPr>
          <w:ilvl w:val="0"/>
          <w:numId w:val="1004"/>
        </w:numPr>
        <w:pStyle w:val="Compact"/>
      </w:pPr>
      <w:r>
        <w:t xml:space="preserve">Technical assessment of key river infrastructure along the Niger-Benue corridor using drone surveys and field inspections supported by Marine Engineers based in Abuja.</w:t>
      </w:r>
    </w:p>
    <w:p>
      <w:pPr>
        <w:numPr>
          <w:ilvl w:val="0"/>
          <w:numId w:val="1004"/>
        </w:numPr>
        <w:pStyle w:val="Compact"/>
      </w:pPr>
      <w:r>
        <w:t xml:space="preserve">Development of a standardized framework for "Inland Waterways Marine Engineering" certification aligned with international standards (e.g., IMarE).</w:t>
      </w:r>
    </w:p>
    <w:bookmarkEnd w:id="25"/>
    <w:bookmarkStart w:id="26" w:name="Xdae70b9f31ad097aba8ebd77728732eabb71c35"/>
    <w:p>
      <w:pPr>
        <w:pStyle w:val="Heading3"/>
      </w:pPr>
      <w:r>
        <w:t xml:space="preserve">Phase 3: Prototype Deployment &amp; Impact Evaluation (Months 16-24)</w:t>
      </w:r>
    </w:p>
    <w:p>
      <w:pPr>
        <w:numPr>
          <w:ilvl w:val="0"/>
          <w:numId w:val="1005"/>
        </w:numPr>
        <w:pStyle w:val="Compact"/>
      </w:pPr>
      <w:r>
        <w:t xml:space="preserve">Piloting the new training module at a designated Abuja-based institution.</w:t>
      </w:r>
    </w:p>
    <w:p>
      <w:pPr>
        <w:numPr>
          <w:ilvl w:val="0"/>
          <w:numId w:val="1005"/>
        </w:numPr>
        <w:pStyle w:val="Compact"/>
      </w:pPr>
      <w:r>
        <w:t xml:space="preserve">Deploying certified Marine Engineers from Abuja to oversee a selected river infrastructure upgrade project (e.g., Lokoja River Terminal revitalization).</w:t>
      </w:r>
    </w:p>
    <w:p>
      <w:pPr>
        <w:numPr>
          <w:ilvl w:val="0"/>
          <w:numId w:val="1005"/>
        </w:numPr>
        <w:pStyle w:val="Compact"/>
      </w:pPr>
      <w:r>
        <w:t xml:space="preserve">Measuring impact through KPIs: reduced project timelines, cost savings, improved safety compliance, and increased efficiency in river cargo handling.</w:t>
      </w:r>
    </w:p>
    <w:bookmarkEnd w:id="26"/>
    <w:bookmarkEnd w:id="27"/>
    <w:bookmarkStart w:id="28" w:name="significance-for-nigeria-abuja"/>
    <w:p>
      <w:pPr>
        <w:pStyle w:val="Heading2"/>
      </w:pPr>
      <w:r>
        <w:t xml:space="preserve">5. Significance for Nigeria Abuja</w:t>
      </w:r>
    </w:p>
    <w:p>
      <w:pPr>
        <w:pStyle w:val="FirstParagraph"/>
      </w:pPr>
      <w:r>
        <w:t xml:space="preserve">This research will position Abuja as the undisputed epicenter of strategic maritime engineering leadership within Nigeria. The outcomes will directly benefit:</w:t>
      </w:r>
    </w:p>
    <w:p>
      <w:pPr>
        <w:numPr>
          <w:ilvl w:val="0"/>
          <w:numId w:val="1006"/>
        </w:numPr>
        <w:pStyle w:val="Compact"/>
      </w:pPr>
      <w:r>
        <w:rPr>
          <w:bCs/>
          <w:b/>
        </w:rPr>
        <w:t xml:space="preserve">National Economic Growth:</w:t>
      </w:r>
      <w:r>
        <w:t xml:space="preserve"> </w:t>
      </w:r>
      <w:r>
        <w:t xml:space="preserve">Accelerated movement of goods via river transport, reducing road congestion and logistics costs for businesses across Nigeria.</w:t>
      </w:r>
    </w:p>
    <w:p>
      <w:pPr>
        <w:numPr>
          <w:ilvl w:val="0"/>
          <w:numId w:val="1006"/>
        </w:numPr>
        <w:pStyle w:val="Compact"/>
      </w:pPr>
      <w:r>
        <w:rPr>
          <w:bCs/>
          <w:b/>
        </w:rPr>
        <w:t xml:space="preserve">Abuja's Strategic Value:</w:t>
      </w:r>
      <w:r>
        <w:t xml:space="preserve"> </w:t>
      </w:r>
      <w:r>
        <w:t xml:space="preserve">Transforming the capital from a purely administrative hub into a recognized center for marine engineering innovation and talent development.</w:t>
      </w:r>
    </w:p>
    <w:p>
      <w:pPr>
        <w:numPr>
          <w:ilvl w:val="0"/>
          <w:numId w:val="1006"/>
        </w:numPr>
        <w:pStyle w:val="Compact"/>
      </w:pPr>
      <w:r>
        <w:rPr>
          <w:bCs/>
          <w:b/>
        </w:rPr>
        <w:t xml:space="preserve">National Infrastructure Development:</w:t>
      </w:r>
      <w:r>
        <w:t xml:space="preserve"> </w:t>
      </w:r>
      <w:r>
        <w:t xml:space="preserve">Creating a pipeline of locally trained Marine Engineers capable of designing, managing, and maintaining Nigeria's critical river infrastructure systems.</w:t>
      </w:r>
    </w:p>
    <w:p>
      <w:pPr>
        <w:numPr>
          <w:ilvl w:val="0"/>
          <w:numId w:val="1006"/>
        </w:numPr>
        <w:pStyle w:val="Compact"/>
      </w:pPr>
      <w:r>
        <w:rPr>
          <w:bCs/>
          <w:b/>
        </w:rPr>
        <w:t xml:space="preserve">Sustainable Development:</w:t>
      </w:r>
      <w:r>
        <w:t xml:space="preserve"> </w:t>
      </w:r>
      <w:r>
        <w:t xml:space="preserve">Enabling climate-resilient waterway management strategies to protect Nigeria's vital inland navigation routes from sedimentation and flooding.</w:t>
      </w:r>
    </w:p>
    <w:bookmarkEnd w:id="28"/>
    <w:bookmarkStart w:id="29" w:name="expected-outcomes-deliverables"/>
    <w:p>
      <w:pPr>
        <w:pStyle w:val="Heading2"/>
      </w:pPr>
      <w:r>
        <w:t xml:space="preserve">6. Expected Outcomes &amp; Deliverables</w:t>
      </w:r>
    </w:p>
    <w:p>
      <w:pPr>
        <w:numPr>
          <w:ilvl w:val="0"/>
          <w:numId w:val="1007"/>
        </w:numPr>
        <w:pStyle w:val="Compact"/>
      </w:pPr>
      <w:r>
        <w:t xml:space="preserve">A validated, Abuja-based curriculum framework for "Marine Engineering with Inland Waterways Specialization."</w:t>
      </w:r>
    </w:p>
    <w:p>
      <w:pPr>
        <w:numPr>
          <w:ilvl w:val="0"/>
          <w:numId w:val="1007"/>
        </w:numPr>
        <w:pStyle w:val="Compact"/>
      </w:pPr>
      <w:r>
        <w:t xml:space="preserve">A comprehensive technical report identifying priority river infrastructure needs across Nigeria.</w:t>
      </w:r>
    </w:p>
    <w:p>
      <w:pPr>
        <w:numPr>
          <w:ilvl w:val="0"/>
          <w:numId w:val="1007"/>
        </w:numPr>
        <w:pStyle w:val="Compact"/>
      </w:pPr>
      <w:r>
        <w:t xml:space="preserve">A functional model for deploying Marine Engineers from Abuja to support national river projects.</w:t>
      </w:r>
    </w:p>
    <w:p>
      <w:pPr>
        <w:numPr>
          <w:ilvl w:val="0"/>
          <w:numId w:val="1007"/>
        </w:numPr>
        <w:pStyle w:val="Compact"/>
      </w:pPr>
      <w:r>
        <w:t xml:space="preserve">Training modules and certification pathways endorsed by NIMASA and NAME, deployable in Abuja-based institutions by Year 3.</w:t>
      </w:r>
    </w:p>
    <w:p>
      <w:pPr>
        <w:numPr>
          <w:ilvl w:val="0"/>
          <w:numId w:val="1007"/>
        </w:numPr>
        <w:pStyle w:val="Compact"/>
      </w:pPr>
      <w:r>
        <w:t xml:space="preserve">Pilot project documentation demonstrating a 25% reduction in infrastructure project timelines through localized engineering oversight.</w:t>
      </w:r>
    </w:p>
    <w:bookmarkEnd w:id="29"/>
    <w:bookmarkStart w:id="30" w:name="budgetary-considerations-sustainability"/>
    <w:p>
      <w:pPr>
        <w:pStyle w:val="Heading2"/>
      </w:pPr>
      <w:r>
        <w:t xml:space="preserve">7. Budgetary Considerations &amp; Sustainability</w:t>
      </w:r>
    </w:p>
    <w:p>
      <w:pPr>
        <w:pStyle w:val="FirstParagraph"/>
      </w:pPr>
      <w:r>
        <w:t xml:space="preserve">The estimated budget is NGN 48,500,000 (approx. USD 36,000). Funding will be sought from the Federal Ministry of Science, Technology and Innovation (MoSTI), Nigerian Maritime Development Fund (NMDF), and partnerships with Abuja-based universities. Sustainability is ensured by integrating the curriculum into existing engineering programs in Abuja, creating a self-renewing pipeline of qualified Marine Engineers for national service.</w:t>
      </w:r>
    </w:p>
    <w:bookmarkEnd w:id="30"/>
    <w:bookmarkStart w:id="31" w:name="conclusion"/>
    <w:p>
      <w:pPr>
        <w:pStyle w:val="Heading2"/>
      </w:pPr>
      <w:r>
        <w:t xml:space="preserve">8. Conclusion</w:t>
      </w:r>
    </w:p>
    <w:p>
      <w:pPr>
        <w:pStyle w:val="FirstParagraph"/>
      </w:pPr>
      <w:r>
        <w:t xml:space="preserve">Nigeria's future maritime prosperity cannot be built solely on its coastlines. The strategic development of Marine Engineer expertise within Nigeria Abuja is not merely advantageous—it is essential for the nation's integrated infrastructure strategy, economic efficiency, and sustainable growth. This research proposal provides a clear, actionable roadmap to establish Abuja as the national nerve center for marine engineering innovation tailored to Nigeria's unique inland waterway realities. By investing in this initiative now, Nigeria will unlock significant economic potential and position itself as a leader in sustainable riverine logistics across Africa.</w:t>
      </w:r>
    </w:p>
    <w:bookmarkEnd w:id="31"/>
    <w:bookmarkStart w:id="32" w:name="references-key-sources"/>
    <w:p>
      <w:pPr>
        <w:pStyle w:val="Heading2"/>
      </w:pPr>
      <w:r>
        <w:t xml:space="preserve">References (Key Sources)</w:t>
      </w:r>
    </w:p>
    <w:p>
      <w:pPr>
        <w:numPr>
          <w:ilvl w:val="0"/>
          <w:numId w:val="1008"/>
        </w:numPr>
        <w:pStyle w:val="Compact"/>
      </w:pPr>
      <w:r>
        <w:t xml:space="preserve">Nigerian Ports Authority (NPA). (2023). *Annual Report: Inland Waterways Performance*. Abuja.</w:t>
      </w:r>
    </w:p>
    <w:p>
      <w:pPr>
        <w:numPr>
          <w:ilvl w:val="0"/>
          <w:numId w:val="1008"/>
        </w:numPr>
        <w:pStyle w:val="Compact"/>
      </w:pPr>
      <w:r>
        <w:t xml:space="preserve">Nigerian Maritime Administration and Safety Agency (NIMASA). (2021). *National Policy on Inland Water Transport*.</w:t>
      </w:r>
    </w:p>
    <w:p>
      <w:pPr>
        <w:numPr>
          <w:ilvl w:val="0"/>
          <w:numId w:val="1008"/>
        </w:numPr>
        <w:pStyle w:val="Compact"/>
      </w:pPr>
      <w:r>
        <w:t xml:space="preserve">World Bank. (2022). *Nigeria River Transport Enhancement Project: Technical Assessment Report*.</w:t>
      </w:r>
    </w:p>
    <w:p>
      <w:pPr>
        <w:numPr>
          <w:ilvl w:val="0"/>
          <w:numId w:val="1008"/>
        </w:numPr>
        <w:pStyle w:val="Compact"/>
      </w:pPr>
      <w:r>
        <w:t xml:space="preserve">International Association of Marine Engineering (IMarE). (2023). *Guidelines for Inland Waterway Engineering Standards*.</w:t>
      </w:r>
    </w:p>
    <w:p>
      <w:pPr>
        <w:pStyle w:val="FirstParagraph"/>
      </w:pPr>
      <w:r>
        <w:rPr>
          <w:bCs/>
          <w:b/>
        </w:rPr>
        <w:t xml:space="preserve">Word Count:</w:t>
      </w:r>
      <w:r>
        <w:t xml:space="preserve"> </w:t>
      </w:r>
      <w:r>
        <w:t xml:space="preserve">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Nigeria's Abuja Context</dc:title>
  <dc:creator/>
  <dc:language>en</dc:language>
  <cp:keywords/>
  <dcterms:created xsi:type="dcterms:W3CDTF">2025-12-15T19:54:46Z</dcterms:created>
  <dcterms:modified xsi:type="dcterms:W3CDTF">2025-12-15T19:54:46Z</dcterms:modified>
</cp:coreProperties>
</file>

<file path=docProps/custom.xml><?xml version="1.0" encoding="utf-8"?>
<Properties xmlns="http://schemas.openxmlformats.org/officeDocument/2006/custom-properties" xmlns:vt="http://schemas.openxmlformats.org/officeDocument/2006/docPropsVTypes"/>
</file>