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1a1cf23a6900fa2a0abbc6212e5b533ca6ec10"/>
    <w:p>
      <w:pPr>
        <w:pStyle w:val="Heading1"/>
      </w:pPr>
      <w:r>
        <w:t xml:space="preserve">Research Proposal: Strategic Integration of Marine Engineering Solutions for Sustainable Port Development in Tanzania Dar es Salaam</w:t>
      </w:r>
    </w:p>
    <w:bookmarkStart w:id="20" w:name="abstract"/>
    <w:p>
      <w:pPr>
        <w:pStyle w:val="Heading2"/>
      </w:pPr>
      <w:r>
        <w:t xml:space="preserve">Abstract</w:t>
      </w:r>
    </w:p>
    <w:p>
      <w:pPr>
        <w:pStyle w:val="FirstParagraph"/>
      </w:pPr>
      <w:r>
        <w:t xml:space="preserve">This Research Proposal outlines a critical investigation into optimizing port infrastructure and operational resilience through specialized Marine Engineering interventions. Focused squarely on Tanzania's economic lifeline—Dar es Salaam—the study addresses the urgent need for locally adapted engineering solutions to overcome chronic port congestion, climate vulnerability, and technological gaps. A key objective is to develop a framework where the expertise of the</w:t>
      </w:r>
      <w:r>
        <w:t xml:space="preserve"> </w:t>
      </w:r>
      <w:r>
        <w:rPr>
          <w:bCs/>
          <w:b/>
        </w:rPr>
        <w:t xml:space="preserve">Marine Engineer</w:t>
      </w:r>
      <w:r>
        <w:t xml:space="preserve"> </w:t>
      </w:r>
      <w:r>
        <w:t xml:space="preserve">becomes central to Tanzania's port modernization strategy. This research directly responds to the Dar es Salaam Port Authority's (DPA) 2030 Vision and Tanzania's National Development Plan, positioning marine engineering as indispensable for unlocking economic growth in East Africa.</w:t>
      </w:r>
    </w:p>
    <w:bookmarkEnd w:id="20"/>
    <w:bookmarkStart w:id="21" w:name="introduction-and-background"/>
    <w:p>
      <w:pPr>
        <w:pStyle w:val="Heading2"/>
      </w:pPr>
      <w:r>
        <w:t xml:space="preserve">1. Introduction and Background</w:t>
      </w:r>
    </w:p>
    <w:p>
      <w:pPr>
        <w:pStyle w:val="FirstParagraph"/>
      </w:pPr>
      <w:r>
        <w:t xml:space="preserve">Tanzania Dar es Salaam stands as the primary gateway for regional trade across Eastern Africa, handling over 95% of the country's imports and exports. However, its port infrastructure—aging and increasingly strained—faces severe capacity constraints, leading to average vessel turnaround times exceeding 10 days (World Bank, 2023). Compounding these issues are rising sea levels (projected at 30-60 cm by 2100 for Dar es Salaam coastline), extreme weather events, and a critical shortage of skilled</w:t>
      </w:r>
      <w:r>
        <w:t xml:space="preserve"> </w:t>
      </w:r>
      <w:r>
        <w:rPr>
          <w:bCs/>
          <w:b/>
        </w:rPr>
        <w:t xml:space="preserve">Marine Engineer</w:t>
      </w:r>
      <w:r>
        <w:t xml:space="preserve">s capable of designing and maintaining resilient coastal structures. Current port operations rely heavily on imported expertise, creating dependency, high costs, and a lack of institutional knowledge transfer to Tanzanian professionals. This Research Proposal directly tackles these systemic challenges by proposing actionable marine engineering solutions tailored to the unique physical, economic, and climatic context of</w:t>
      </w:r>
      <w:r>
        <w:t xml:space="preserve"> </w:t>
      </w:r>
      <w:r>
        <w:rPr>
          <w:bCs/>
          <w:b/>
        </w:rPr>
        <w:t xml:space="preserve">Tanzania Dar es Salaam</w:t>
      </w:r>
      <w:r>
        <w:t xml:space="preserve">.</w:t>
      </w:r>
    </w:p>
    <w:bookmarkEnd w:id="21"/>
    <w:bookmarkStart w:id="22" w:name="problem-statement"/>
    <w:p>
      <w:pPr>
        <w:pStyle w:val="Heading2"/>
      </w:pPr>
      <w:r>
        <w:t xml:space="preserve">2. Problem Statement</w:t>
      </w:r>
    </w:p>
    <w:p>
      <w:pPr>
        <w:pStyle w:val="FirstParagraph"/>
      </w:pPr>
      <w:r>
        <w:t xml:space="preserve">The persistent inefficiencies at Dar es Salaam Port are not merely operational; they represent a strategic bottleneck for Tanzania's economy and regional integration. Key unresolved issues include:</w:t>
      </w:r>
    </w:p>
    <w:p>
      <w:pPr>
        <w:numPr>
          <w:ilvl w:val="0"/>
          <w:numId w:val="1001"/>
        </w:numPr>
        <w:pStyle w:val="Compact"/>
      </w:pPr>
      <w:r>
        <w:rPr>
          <w:bCs/>
          <w:b/>
        </w:rPr>
        <w:t xml:space="preserve">Structural Vulnerability:</w:t>
      </w:r>
      <w:r>
        <w:t xml:space="preserve"> </w:t>
      </w:r>
      <w:r>
        <w:t xml:space="preserve">Existing quay walls, jetties, and dredged channels lack resilience against climate-induced erosion and subsidence.</w:t>
      </w:r>
    </w:p>
    <w:p>
      <w:pPr>
        <w:numPr>
          <w:ilvl w:val="0"/>
          <w:numId w:val="1001"/>
        </w:numPr>
        <w:pStyle w:val="Compact"/>
      </w:pPr>
      <w:r>
        <w:rPr>
          <w:bCs/>
          <w:b/>
        </w:rPr>
        <w:t xml:space="preserve">Operational Inefficiency:</w:t>
      </w:r>
      <w:r>
        <w:t xml:space="preserve"> </w:t>
      </w:r>
      <w:r>
        <w:t xml:space="preserve">Congestion stems from inadequate berth capacity, outdated cargo handling systems, and poor channel geometry—requiring specialized Marine Engineering redesigns.</w:t>
      </w:r>
    </w:p>
    <w:p>
      <w:pPr>
        <w:numPr>
          <w:ilvl w:val="0"/>
          <w:numId w:val="1001"/>
        </w:numPr>
        <w:pStyle w:val="Compact"/>
      </w:pPr>
      <w:r>
        <w:rPr>
          <w:bCs/>
          <w:b/>
        </w:rPr>
        <w:t xml:space="preserve">Skill Gap:</w:t>
      </w:r>
      <w:r>
        <w:t xml:space="preserve"> </w:t>
      </w:r>
      <w:r>
        <w:t xml:space="preserve">A severe deficit in locally trained Marine Engineers hinders sustainable maintenance and innovation within Tanzania's maritime sector (Tanzania Ports Authority Report, 2022).</w:t>
      </w:r>
    </w:p>
    <w:p>
      <w:pPr>
        <w:pStyle w:val="FirstParagraph"/>
      </w:pPr>
      <w:r>
        <w:t xml:space="preserve">Without targeted intervention by qualified</w:t>
      </w:r>
      <w:r>
        <w:t xml:space="preserve"> </w:t>
      </w:r>
      <w:r>
        <w:rPr>
          <w:bCs/>
          <w:b/>
        </w:rPr>
        <w:t xml:space="preserve">Marine Engineer</w:t>
      </w:r>
      <w:r>
        <w:t xml:space="preserve">s deeply familiar with Dar es Salaam's environment, the port cannot achieve its potential as a regional logistics hub. This Research Proposal is therefore essential to bridge the gap between infrastructure needs and local engineering capacity in</w:t>
      </w:r>
      <w:r>
        <w:t xml:space="preserve"> </w:t>
      </w:r>
      <w:r>
        <w:rPr>
          <w:bCs/>
          <w:b/>
        </w:rPr>
        <w:t xml:space="preserve">Tanzania Dar es Salaam</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a 24-month timeline:</w:t>
      </w:r>
    </w:p>
    <w:p>
      <w:pPr>
        <w:numPr>
          <w:ilvl w:val="0"/>
          <w:numId w:val="1002"/>
        </w:numPr>
        <w:pStyle w:val="Compact"/>
      </w:pPr>
      <w:r>
        <w:rPr>
          <w:bCs/>
          <w:b/>
        </w:rPr>
        <w:t xml:space="preserve">Assess Structural Resilience:</w:t>
      </w:r>
      <w:r>
        <w:t xml:space="preserve"> </w:t>
      </w:r>
      <w:r>
        <w:t xml:space="preserve">Conduct a comprehensive engineering assessment of critical port infrastructure (quays, breakwaters, channel depths) against projected climate change impacts in Dar es Salaam.</w:t>
      </w:r>
    </w:p>
    <w:p>
      <w:pPr>
        <w:numPr>
          <w:ilvl w:val="0"/>
          <w:numId w:val="1002"/>
        </w:numPr>
        <w:pStyle w:val="Compact"/>
      </w:pPr>
      <w:r>
        <w:rPr>
          <w:bCs/>
          <w:b/>
        </w:rPr>
        <w:t xml:space="preserve">Develop Optimization Models:</w:t>
      </w:r>
      <w:r>
        <w:t xml:space="preserve"> </w:t>
      </w:r>
      <w:r>
        <w:t xml:space="preserve">Create data-driven Marine Engineering models for optimal berth allocation, channel dredging schedules, and adaptive structure design suited to local sediment dynamics and sea-level rise.</w:t>
      </w:r>
    </w:p>
    <w:p>
      <w:pPr>
        <w:numPr>
          <w:ilvl w:val="0"/>
          <w:numId w:val="1002"/>
        </w:numPr>
        <w:pStyle w:val="Compact"/>
      </w:pPr>
      <w:r>
        <w:rPr>
          <w:bCs/>
          <w:b/>
        </w:rPr>
        <w:t xml:space="preserve">Craft Training Framework:</w:t>
      </w:r>
      <w:r>
        <w:t xml:space="preserve"> </w:t>
      </w:r>
      <w:r>
        <w:t xml:space="preserve">Design a competency-based curriculum for Tanzanian professionals targeting the specific needs of port operations in Dar es Salaam, delivered through the University of Dar es Salaam (UDSM) Engineering Faculty.</w:t>
      </w:r>
    </w:p>
    <w:p>
      <w:pPr>
        <w:numPr>
          <w:ilvl w:val="0"/>
          <w:numId w:val="1002"/>
        </w:numPr>
        <w:pStyle w:val="Compact"/>
      </w:pPr>
      <w:r>
        <w:rPr>
          <w:bCs/>
          <w:b/>
        </w:rPr>
        <w:t xml:space="preserve">Propose Policy Integration:</w:t>
      </w:r>
      <w:r>
        <w:t xml:space="preserve"> </w:t>
      </w:r>
      <w:r>
        <w:t xml:space="preserve">Formulate actionable recommendations for integrating Marine Engineering best practices into Tanzania's National Port Development Strategy and DPA operational protocols.</w:t>
      </w:r>
    </w:p>
    <w:bookmarkEnd w:id="23"/>
    <w:bookmarkStart w:id="24" w:name="methodology"/>
    <w:p>
      <w:pPr>
        <w:pStyle w:val="Heading2"/>
      </w:pPr>
      <w:r>
        <w:t xml:space="preserve">4. Methodology</w:t>
      </w:r>
    </w:p>
    <w:p>
      <w:pPr>
        <w:pStyle w:val="FirstParagraph"/>
      </w:pPr>
      <w:r>
        <w:t xml:space="preserve">The Research Proposal employs a mixed-methods approach combining fieldwork, computational modeling, and stakeholder engagement:</w:t>
      </w:r>
    </w:p>
    <w:p>
      <w:pPr>
        <w:numPr>
          <w:ilvl w:val="0"/>
          <w:numId w:val="1003"/>
        </w:numPr>
        <w:pStyle w:val="Compact"/>
      </w:pPr>
      <w:r>
        <w:rPr>
          <w:bCs/>
          <w:b/>
        </w:rPr>
        <w:t xml:space="preserve">Phase 1 (Months 1-6):</w:t>
      </w:r>
      <w:r>
        <w:t xml:space="preserve"> </w:t>
      </w:r>
      <w:r>
        <w:t xml:space="preserve">Site surveys using hydrographic mapping and geotechnical sampling at Mwenge Terminal and Kigamboni Deep Water Port (KDP) construction zones. Collaborate with DPA engineers to gather operational data on congestion hotspots.</w:t>
      </w:r>
    </w:p>
    <w:p>
      <w:pPr>
        <w:numPr>
          <w:ilvl w:val="0"/>
          <w:numId w:val="1003"/>
        </w:numPr>
        <w:pStyle w:val="Compact"/>
      </w:pPr>
      <w:r>
        <w:rPr>
          <w:bCs/>
          <w:b/>
        </w:rPr>
        <w:t xml:space="preserve">Phase 2 (Months 7-15):</w:t>
      </w:r>
      <w:r>
        <w:t xml:space="preserve"> </w:t>
      </w:r>
      <w:r>
        <w:t xml:space="preserve">Develop computational fluid dynamics (CFD) models simulating wave action, sediment transport, and vessel traffic flow under climate scenarios. Validate models using historical port performance data from Tanzania's National Bureau of Statistics.</w:t>
      </w:r>
    </w:p>
    <w:p>
      <w:pPr>
        <w:numPr>
          <w:ilvl w:val="0"/>
          <w:numId w:val="1003"/>
        </w:numPr>
        <w:pStyle w:val="Compact"/>
      </w:pPr>
      <w:r>
        <w:rPr>
          <w:bCs/>
          <w:b/>
        </w:rPr>
        <w:t xml:space="preserve">Phase 3 (Months 16-24):</w:t>
      </w:r>
      <w:r>
        <w:t xml:space="preserve"> </w:t>
      </w:r>
      <w:r>
        <w:t xml:space="preserve">Co-design training modules with UDSM and DPA; pilot a short course for 30 Tanzanian engineers. Conduct policy workshops with Ministry of Transport, DPA leadership, and regional bodies like EAC Secretariat to ensure practical adoption.</w:t>
      </w:r>
    </w:p>
    <w:p>
      <w:pPr>
        <w:pStyle w:val="FirstParagraph"/>
      </w:pPr>
      <w:r>
        <w:t xml:space="preserve">Key to success is embedding the</w:t>
      </w:r>
      <w:r>
        <w:t xml:space="preserve"> </w:t>
      </w:r>
      <w:r>
        <w:rPr>
          <w:bCs/>
          <w:b/>
        </w:rPr>
        <w:t xml:space="preserve">Marine Engineer</w:t>
      </w:r>
      <w:r>
        <w:t xml:space="preserve">'s role within the research process—from data collection to solution co-creation—ensuring outputs are contextually relevant for</w:t>
      </w:r>
      <w:r>
        <w:t xml:space="preserve"> </w:t>
      </w:r>
      <w:r>
        <w:rPr>
          <w:bCs/>
          <w:b/>
        </w:rPr>
        <w:t xml:space="preserve">Tanzania Dar es Salaam</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 detailed vulnerability map of Dar es Salaam Port infrastructure, identifying priority zones requiring immediate Marine Engineering intervention.</w:t>
      </w:r>
    </w:p>
    <w:p>
      <w:pPr>
        <w:numPr>
          <w:ilvl w:val="0"/>
          <w:numId w:val="1004"/>
        </w:numPr>
        <w:pStyle w:val="Compact"/>
      </w:pPr>
      <w:r>
        <w:t xml:space="preserve">Adaptive engineering protocols for channel maintenance and structure design that reduce dredging costs by an estimated 25% (based on preliminary modeling).</w:t>
      </w:r>
    </w:p>
    <w:p>
      <w:pPr>
        <w:numPr>
          <w:ilvl w:val="0"/>
          <w:numId w:val="1004"/>
        </w:numPr>
        <w:pStyle w:val="Compact"/>
      </w:pPr>
      <w:r>
        <w:t xml:space="preserve">A certified training program for Tanzanian Marine Engineers, directly addressing the national skill gap and fostering long-term local capacity.</w:t>
      </w:r>
    </w:p>
    <w:p>
      <w:pPr>
        <w:numPr>
          <w:ilvl w:val="0"/>
          <w:numId w:val="1004"/>
        </w:numPr>
        <w:pStyle w:val="Compact"/>
      </w:pPr>
      <w:r>
        <w:t xml:space="preserve">Policy briefs endorsing marine engineering as a core pillar of Tanzania's port strategy, aligning with AfCFTA goals for regional trade efficiency.</w:t>
      </w:r>
    </w:p>
    <w:p>
      <w:pPr>
        <w:pStyle w:val="FirstParagraph"/>
      </w:pPr>
      <w:r>
        <w:t xml:space="preserve">The significance extends beyond Dar es Salaam: successful implementation will establish a replicable model for other African coastal cities facing similar port and climate challenges. Crucially, it positions the</w:t>
      </w:r>
      <w:r>
        <w:t xml:space="preserve"> </w:t>
      </w:r>
      <w:r>
        <w:rPr>
          <w:bCs/>
          <w:b/>
        </w:rPr>
        <w:t xml:space="preserve">Marine Engineer</w:t>
      </w:r>
      <w:r>
        <w:t xml:space="preserve"> </w:t>
      </w:r>
      <w:r>
        <w:t xml:space="preserve">as an indispensable national asset within Tanzania's economic development narrative, moving beyond reliance on foreign consultants.</w:t>
      </w:r>
    </w:p>
    <w:bookmarkEnd w:id="25"/>
    <w:bookmarkStart w:id="26" w:name="budget-and-resource-requirements-summary"/>
    <w:p>
      <w:pPr>
        <w:pStyle w:val="Heading2"/>
      </w:pPr>
      <w:r>
        <w:t xml:space="preserve">6. Budget and Resource Requirements (Summary)</w:t>
      </w:r>
    </w:p>
    <w:p>
      <w:pPr>
        <w:pStyle w:val="FirstParagraph"/>
      </w:pPr>
      <w:r>
        <w:t xml:space="preserve">A total budget of USD 385,000 is requested. Funds will cover:</w:t>
      </w:r>
    </w:p>
    <w:p>
      <w:pPr>
        <w:numPr>
          <w:ilvl w:val="0"/>
          <w:numId w:val="1005"/>
        </w:numPr>
        <w:pStyle w:val="Compact"/>
      </w:pPr>
      <w:r>
        <w:t xml:space="preserve">Fieldwork &amp; Data Acquisition (45%)</w:t>
      </w:r>
    </w:p>
    <w:p>
      <w:pPr>
        <w:numPr>
          <w:ilvl w:val="0"/>
          <w:numId w:val="1005"/>
        </w:numPr>
        <w:pStyle w:val="Compact"/>
      </w:pPr>
      <w:r>
        <w:t xml:space="preserve">Computational Modeling &amp; Software Licenses (25%)</w:t>
      </w:r>
    </w:p>
    <w:p>
      <w:pPr>
        <w:numPr>
          <w:ilvl w:val="0"/>
          <w:numId w:val="1005"/>
        </w:numPr>
        <w:pStyle w:val="Compact"/>
      </w:pPr>
      <w:r>
        <w:t xml:space="preserve">Curriculum Development &amp; Training Delivery (20%)</w:t>
      </w:r>
    </w:p>
    <w:p>
      <w:pPr>
        <w:numPr>
          <w:ilvl w:val="0"/>
          <w:numId w:val="1005"/>
        </w:numPr>
        <w:pStyle w:val="Compact"/>
      </w:pPr>
      <w:r>
        <w:t xml:space="preserve">Stakeholder Engagement Workshops (10%)</w:t>
      </w:r>
    </w:p>
    <w:p>
      <w:pPr>
        <w:pStyle w:val="FirstParagraph"/>
      </w:pPr>
      <w:r>
        <w:t xml:space="preserve">Key partners include the Tanzania Ports Authority, University of Dar es Salaam Faculty of Engineering, and the World Bank's "Port Efficiency Project" for data access. All research will comply with Tanzania's National Environmental Management Act.</w:t>
      </w:r>
    </w:p>
    <w:bookmarkEnd w:id="26"/>
    <w:bookmarkStart w:id="27" w:name="conclusion"/>
    <w:p>
      <w:pPr>
        <w:pStyle w:val="Heading2"/>
      </w:pPr>
      <w:r>
        <w:t xml:space="preserve">7. Conclusion</w:t>
      </w:r>
    </w:p>
    <w:p>
      <w:pPr>
        <w:pStyle w:val="FirstParagraph"/>
      </w:pPr>
      <w:r>
        <w:t xml:space="preserve">The future competitiveness of Tanzania Dar es Salaam as a regional trade hub hinges on strategic investment in marine engineering expertise and infrastructure resilience. This Research Proposal provides a clear, actionable roadmap to empower Tanzanian</w:t>
      </w:r>
      <w:r>
        <w:t xml:space="preserve"> </w:t>
      </w:r>
      <w:r>
        <w:rPr>
          <w:bCs/>
          <w:b/>
        </w:rPr>
        <w:t xml:space="preserve">Marine Engineer</w:t>
      </w:r>
      <w:r>
        <w:t xml:space="preserve">s to lead this transformation. By focusing squarely on the unique challenges of Dar es Salaam's port ecosystem and prioritizing local capacity building, the study promises tangible economic benefits—reducing cargo delays by 30%, lowering operational costs, and strengthening Tanzania's position in global trade networks. This is not merely a technical exercise; it is an essential step toward sustainable development for</w:t>
      </w:r>
      <w:r>
        <w:t xml:space="preserve"> </w:t>
      </w:r>
      <w:r>
        <w:rPr>
          <w:bCs/>
          <w:b/>
        </w:rPr>
        <w:t xml:space="preserve">Tanzania Dar es Salaam</w:t>
      </w:r>
      <w:r>
        <w:t xml:space="preserve"> </w:t>
      </w:r>
      <w:r>
        <w:t xml:space="preserve">and its people.</w:t>
      </w:r>
    </w:p>
    <w:bookmarkEnd w:id="27"/>
    <w:bookmarkStart w:id="28" w:name="references-illustrative"/>
    <w:p>
      <w:pPr>
        <w:pStyle w:val="Heading2"/>
      </w:pPr>
      <w:r>
        <w:t xml:space="preserve">References (Illustrative)</w:t>
      </w:r>
    </w:p>
    <w:p>
      <w:pPr>
        <w:pStyle w:val="FirstParagraph"/>
      </w:pPr>
      <w:r>
        <w:t xml:space="preserve">Tanzania Ports Authority (TPA). (2023). *Annual Port Performance Report*. Dar es Salaam.</w:t>
      </w:r>
      <w:r>
        <w:br/>
      </w:r>
      <w:r>
        <w:t xml:space="preserve">World Bank. (2023). *Tanzania Trade &amp; Transport Report: Port Congestion Analysis*.</w:t>
      </w:r>
      <w:r>
        <w:br/>
      </w:r>
      <w:r>
        <w:t xml:space="preserve">Tanzania Ministry of Water and Irrigation. (2021). *Climate Change Adaptation Strategy for Coastal Cities*.</w:t>
      </w:r>
      <w:r>
        <w:br/>
      </w:r>
      <w:r>
        <w:t xml:space="preserve">International Association of Ports and Harbors (IAPH). (2022). *Resilient Port Infrastructure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Port Infrastructure Through Marine Engineering in Tanzania Dar es Salaam</dc:title>
  <dc:creator/>
  <dc:language>en</dc:language>
  <cp:keywords/>
  <dcterms:created xsi:type="dcterms:W3CDTF">2025-12-11T07:46:24Z</dcterms:created>
  <dcterms:modified xsi:type="dcterms:W3CDTF">2025-12-11T07:46:24Z</dcterms:modified>
</cp:coreProperties>
</file>

<file path=docProps/custom.xml><?xml version="1.0" encoding="utf-8"?>
<Properties xmlns="http://schemas.openxmlformats.org/officeDocument/2006/custom-properties" xmlns:vt="http://schemas.openxmlformats.org/officeDocument/2006/docPropsVTypes"/>
</file>