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Market</w:t>
      </w:r>
    </w:p>
    <w:bookmarkStart w:id="28" w:name="X5263a027eeea8a6c961f07b10811ea461d1fead"/>
    <w:p>
      <w:pPr>
        <w:pStyle w:val="Heading1"/>
      </w:pPr>
      <w:r>
        <w:t xml:space="preserve">Research Proposal: Analyzing the Evolving Role and Impact of the Marketing Manager in India Bangalore's Competitive Business Ecosystem</w:t>
      </w:r>
    </w:p>
    <w:bookmarkStart w:id="20" w:name="abstract"/>
    <w:p>
      <w:pPr>
        <w:pStyle w:val="Heading2"/>
      </w:pPr>
      <w:r>
        <w:t xml:space="preserve">Abstract</w:t>
      </w:r>
    </w:p>
    <w:p>
      <w:pPr>
        <w:pStyle w:val="FirstParagraph"/>
      </w:pPr>
      <w:r>
        <w:t xml:space="preserve">This comprehensive Research Proposal investigates the critical role of the Marketing Manager within the rapidly transforming business landscape of India Bangalore. Focusing specifically on how Marketing Managers drive brand strategy, digital adoption, and consumer engagement in one of India's most vibrant economic hubs, this study addresses a significant gap in understanding localized marketing leadership challenges and opportunities. The research will employ mixed-methods analysis to evaluate the strategic contributions of Marketing Managers operating across diverse industries—from technology giants to emerging startups—in Bangalore. The findings aim to provide actionable insights for organizations seeking to optimize their marketing leadership structures and talent development frameworks within the unique socio-economic context of India Bangalore.</w:t>
      </w:r>
    </w:p>
    <w:bookmarkEnd w:id="20"/>
    <w:bookmarkStart w:id="21" w:name="research-problem-statement"/>
    <w:p>
      <w:pPr>
        <w:pStyle w:val="Heading2"/>
      </w:pPr>
      <w:r>
        <w:t xml:space="preserve">1. Research Problem Statement</w:t>
      </w:r>
    </w:p>
    <w:p>
      <w:pPr>
        <w:pStyle w:val="FirstParagraph"/>
      </w:pPr>
      <w:r>
        <w:t xml:space="preserve">India Bangalore, often dubbed the "Silicon Valley of India," presents a complex marketing environment characterized by exponential growth in tech-driven industries, a highly educated multilingual consumer base, intense competition for market share, and rapidly evolving digital consumption patterns. Despite this dynamism, there is limited empirical research examining how the role of the Marketing Manager specifically adapts to and influences success within Bangalore's distinct ecosystem. Existing literature often generalizes marketing strategies across Indian metropolitan markets without acknowledging Bangalore's unique attributes: its dominance in IT/BPO services, significant foreign investment inflows, high smartphone penetration (87% as per IAMAI 2023), and cultural nuances that demand hyper-localized approaches. This Research Proposal directly addresses the critical question:</w:t>
      </w:r>
      <w:r>
        <w:t xml:space="preserve"> </w:t>
      </w:r>
      <w:r>
        <w:rPr>
          <w:iCs/>
          <w:i/>
        </w:rPr>
        <w:t xml:space="preserve">How do effective Marketing Managers in India Bangalore navigate and leverage local market complexities to achieve sustainable brand growth?</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India Bangalore context:</w:t>
      </w:r>
    </w:p>
    <w:p>
      <w:pPr>
        <w:numPr>
          <w:ilvl w:val="0"/>
          <w:numId w:val="1001"/>
        </w:numPr>
        <w:pStyle w:val="Compact"/>
      </w:pPr>
      <w:r>
        <w:t xml:space="preserve">To map the core strategic responsibilities and evolving skillsets required of a Marketing Manager operating effectively in Bangalore's diverse industry verticals (IT, E-commerce, FMCG, Healthcare).</w:t>
      </w:r>
    </w:p>
    <w:p>
      <w:pPr>
        <w:numPr>
          <w:ilvl w:val="0"/>
          <w:numId w:val="1001"/>
        </w:numPr>
        <w:pStyle w:val="Compact"/>
      </w:pPr>
      <w:r>
        <w:t xml:space="preserve">To analyze the impact of digital marketing adoption (social media, AI-driven personalization, influencer collaborations) specifically on brand performance metrics within Bangalore's consumer segments.</w:t>
      </w:r>
    </w:p>
    <w:p>
      <w:pPr>
        <w:numPr>
          <w:ilvl w:val="0"/>
          <w:numId w:val="1001"/>
        </w:numPr>
        <w:pStyle w:val="Compact"/>
      </w:pPr>
      <w:r>
        <w:t xml:space="preserve">To identify key challenges faced by Marketing Managers in India Bangalore regarding talent acquisition/retention, budget allocation in a competitive market, and aligning global brand strategies with hyper-local consumer behavior.</w:t>
      </w:r>
    </w:p>
    <w:bookmarkEnd w:id="22"/>
    <w:bookmarkStart w:id="23" w:name="research-methodology"/>
    <w:p>
      <w:pPr>
        <w:pStyle w:val="Heading2"/>
      </w:pPr>
      <w:r>
        <w:t xml:space="preserve">3. Research Methodology</w:t>
      </w:r>
    </w:p>
    <w:p>
      <w:pPr>
        <w:pStyle w:val="FirstParagraph"/>
      </w:pPr>
      <w:r>
        <w:t xml:space="preserve">This Research Proposal outlines a robust mixed-methods approach, designed specifically for context-driven insights in India Bangalore:</w:t>
      </w:r>
    </w:p>
    <w:p>
      <w:pPr>
        <w:numPr>
          <w:ilvl w:val="0"/>
          <w:numId w:val="1002"/>
        </w:numPr>
        <w:pStyle w:val="Compact"/>
      </w:pPr>
      <w:r>
        <w:rPr>
          <w:bCs/>
          <w:b/>
        </w:rPr>
        <w:t xml:space="preserve">Phase 1: Quantitative Survey (Bangalore Focus):</w:t>
      </w:r>
      <w:r>
        <w:t xml:space="preserve"> </w:t>
      </w:r>
      <w:r>
        <w:t xml:space="preserve">A structured online survey targeting 150+ Marketing Managers across mid-to-large enterprises in Bangalore. Questions will assess current responsibilities, key performance indicators (KPIs), digital tool usage, perceived challenges (e.g., "How frequently do you adapt campaigns based on Bangalore-specific local events?"), and impact metrics. Participants will be recruited through professional networks like LinkedIn Groups for Marketers in Bengaluru and industry associations (CII Karnataka Chapter).</w:t>
      </w:r>
    </w:p>
    <w:p>
      <w:pPr>
        <w:numPr>
          <w:ilvl w:val="0"/>
          <w:numId w:val="1002"/>
        </w:numPr>
        <w:pStyle w:val="Compact"/>
      </w:pPr>
      <w:r>
        <w:rPr>
          <w:bCs/>
          <w:b/>
        </w:rPr>
        <w:t xml:space="preserve">Phase 2: Qualitative Case Studies:</w:t>
      </w:r>
      <w:r>
        <w:t xml:space="preserve"> </w:t>
      </w:r>
      <w:r>
        <w:t xml:space="preserve">In-depth semi-structured interviews with 15-20 senior Marketing Managers from leading Bangalore-based companies (e.g., Flipkart, Infosys, Ola, local startups like Meesho) and multinational subsidiaries operating in the city. Focus will be on strategic decision-making processes within Bangalore's context.</w:t>
      </w:r>
    </w:p>
    <w:p>
      <w:pPr>
        <w:numPr>
          <w:ilvl w:val="0"/>
          <w:numId w:val="1002"/>
        </w:numPr>
        <w:pStyle w:val="Compact"/>
      </w:pPr>
      <w:r>
        <w:rPr>
          <w:bCs/>
          <w:b/>
        </w:rPr>
        <w:t xml:space="preserve">Phase 3: Secondary Data Analysis:</w:t>
      </w:r>
      <w:r>
        <w:t xml:space="preserve"> </w:t>
      </w:r>
      <w:r>
        <w:t xml:space="preserve">Compilation and analysis of industry reports (e.g., IAMAI, KPMG India Marketing Trends), local consumer behavior data, digital ad spend trends specific to Karnataka/Bangalore market (from sources like Nielsen, Google India), and competitive landscape analysis of key brands operating in the region.</w:t>
      </w:r>
    </w:p>
    <w:bookmarkEnd w:id="23"/>
    <w:bookmarkStart w:id="24" w:name="significance-and-expected-contribution"/>
    <w:p>
      <w:pPr>
        <w:pStyle w:val="Heading2"/>
      </w:pPr>
      <w:r>
        <w:t xml:space="preserve">4. Significance and Expected Contribution</w:t>
      </w:r>
    </w:p>
    <w:p>
      <w:pPr>
        <w:pStyle w:val="FirstParagraph"/>
      </w:pPr>
      <w:r>
        <w:t xml:space="preserve">This Research Proposal holds significant value for multiple stakeholders within the India Bangalore ecosystem:</w:t>
      </w:r>
    </w:p>
    <w:p>
      <w:pPr>
        <w:numPr>
          <w:ilvl w:val="0"/>
          <w:numId w:val="1003"/>
        </w:numPr>
        <w:pStyle w:val="Compact"/>
      </w:pPr>
      <w:r>
        <w:rPr>
          <w:bCs/>
          <w:b/>
        </w:rPr>
        <w:t xml:space="preserve">For Organizations (Bangalore-based &amp; Multinationals):</w:t>
      </w:r>
      <w:r>
        <w:t xml:space="preserve"> </w:t>
      </w:r>
      <w:r>
        <w:t xml:space="preserve">Provides concrete data on what constitutes an effective Marketing Manager in Bangalore, enabling better recruitment criteria, targeted training programs (e.g., developing skills in regional language marketing or navigating local regulatory nuances), and optimized budget allocation for campaigns yielding higher ROI within the city.</w:t>
      </w:r>
    </w:p>
    <w:p>
      <w:pPr>
        <w:numPr>
          <w:ilvl w:val="0"/>
          <w:numId w:val="1003"/>
        </w:numPr>
        <w:pStyle w:val="Compact"/>
      </w:pPr>
      <w:r>
        <w:rPr>
          <w:bCs/>
          <w:b/>
        </w:rPr>
        <w:t xml:space="preserve">For Marketing Professionals:</w:t>
      </w:r>
      <w:r>
        <w:t xml:space="preserve"> </w:t>
      </w:r>
      <w:r>
        <w:t xml:space="preserve">Offers clarity on evolving role expectations and emerging skill requirements specific to the Bangalore market, aiding career development planning for current and aspiring Marketing Managers in India.</w:t>
      </w:r>
    </w:p>
    <w:p>
      <w:pPr>
        <w:numPr>
          <w:ilvl w:val="0"/>
          <w:numId w:val="1003"/>
        </w:numPr>
        <w:pStyle w:val="Compact"/>
      </w:pPr>
      <w:r>
        <w:rPr>
          <w:bCs/>
          <w:b/>
        </w:rPr>
        <w:t xml:space="preserve">For Academic &amp; Industry Bodies:</w:t>
      </w:r>
      <w:r>
        <w:t xml:space="preserve"> </w:t>
      </w:r>
      <w:r>
        <w:t xml:space="preserve">Fills a critical gap in localized marketing research. Findings will contribute to academic literature on emerging markets and provide actionable insights for industry bodies like the Indian Institute of Management Bangalore (IIMB) or CMO Council India, enhancing their frameworks for marketing education and best practices.</w:t>
      </w:r>
    </w:p>
    <w:p>
      <w:pPr>
        <w:numPr>
          <w:ilvl w:val="0"/>
          <w:numId w:val="1003"/>
        </w:numPr>
        <w:pStyle w:val="Compact"/>
      </w:pPr>
      <w:r>
        <w:rPr>
          <w:bCs/>
          <w:b/>
        </w:rPr>
        <w:t xml:space="preserve">For Bangalore's Economy:</w:t>
      </w:r>
      <w:r>
        <w:t xml:space="preserve"> </w:t>
      </w:r>
      <w:r>
        <w:t xml:space="preserve">By identifying how effective Marketing Managers drive brand success in the city, this research indirectly supports job creation, enhances local business competitiveness on national and global stages, and reinforces Bangalore's reputation as a hub for innovative marketing leadership.</w:t>
      </w:r>
    </w:p>
    <w:bookmarkEnd w:id="24"/>
    <w:bookmarkStart w:id="25" w:name="expected-outcomes-deliverables"/>
    <w:p>
      <w:pPr>
        <w:pStyle w:val="Heading2"/>
      </w:pPr>
      <w:r>
        <w:t xml:space="preserve">5. Expected Outcomes &amp; Deliverables</w:t>
      </w:r>
    </w:p>
    <w:p>
      <w:pPr>
        <w:pStyle w:val="FirstParagraph"/>
      </w:pPr>
      <w:r>
        <w:t xml:space="preserve">The primary outcome of this Research Proposal will be a comprehensive report titled "The Strategic Imperative: A Data-Driven Analysis of the Marketing Manager Role in India Bangalore." Key deliverables include:</w:t>
      </w:r>
    </w:p>
    <w:p>
      <w:pPr>
        <w:numPr>
          <w:ilvl w:val="0"/>
          <w:numId w:val="1004"/>
        </w:numPr>
        <w:pStyle w:val="Compact"/>
      </w:pPr>
      <w:r>
        <w:t xml:space="preserve">A detailed profile of the modern Marketing Manager's role, including core competencies and strategic priorities specific to Bangalore.</w:t>
      </w:r>
    </w:p>
    <w:p>
      <w:pPr>
        <w:numPr>
          <w:ilvl w:val="0"/>
          <w:numId w:val="1004"/>
        </w:numPr>
        <w:pStyle w:val="Compact"/>
      </w:pPr>
      <w:r>
        <w:t xml:space="preserve">Quantified analysis showing the correlation between specific marketing strategies (e.g., hyper-localized social campaigns) and key performance outcomes in Bangalore's market.</w:t>
      </w:r>
    </w:p>
    <w:p>
      <w:pPr>
        <w:numPr>
          <w:ilvl w:val="0"/>
          <w:numId w:val="1004"/>
        </w:numPr>
        <w:pStyle w:val="Compact"/>
      </w:pPr>
      <w:r>
        <w:t xml:space="preserve">A framework for organizations to evaluate and enhance their Marketing Manager leadership structure within the India Bangalore context.</w:t>
      </w:r>
    </w:p>
    <w:p>
      <w:pPr>
        <w:numPr>
          <w:ilvl w:val="0"/>
          <w:numId w:val="1004"/>
        </w:numPr>
        <w:pStyle w:val="Compact"/>
      </w:pPr>
      <w:r>
        <w:t xml:space="preserve">Policy briefs for industry associations on talent development needs for Marketing Managers in Bengaluru.</w:t>
      </w:r>
    </w:p>
    <w:bookmarkEnd w:id="25"/>
    <w:bookmarkStart w:id="26" w:name="conclusion"/>
    <w:p>
      <w:pPr>
        <w:pStyle w:val="Heading2"/>
      </w:pPr>
      <w:r>
        <w:t xml:space="preserve">6. Conclusion</w:t>
      </w:r>
    </w:p>
    <w:p>
      <w:pPr>
        <w:pStyle w:val="FirstParagraph"/>
      </w:pPr>
      <w:r>
        <w:t xml:space="preserve">The role of the Marketing Manager is not merely operational but deeply strategic in driving growth within India Bangalore's complex and fast-paced market. This Research Proposal is positioned to deliver critical, localized insights that move beyond generic marketing strategies, offering a tailored roadmap for organizations navigating the unique challenges and opportunities presented by Bangalore as a global tech and marketing epicenter. By centering the study on the specific demands faced by Marketing Managers operating in India Bangalore, this research directly addresses an urgent need for contextually relevant knowledge. The findings will empower businesses to invest strategically in their marketing leadership, ultimately strengthening brand presence and competitive advantage within one of India's most influential cities. This Research Proposal represents a necessary step towards building a more sophisticated understanding of how effective Marketing Managers shape success in the heart of India's innovation capital: Bangalore.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Managers in India Bangalore's Dynamic Market</dc:title>
  <dc:creator/>
  <dc:language>en</dc:language>
  <cp:keywords/>
  <dcterms:created xsi:type="dcterms:W3CDTF">2026-07-23T14:24:20Z</dcterms:created>
  <dcterms:modified xsi:type="dcterms:W3CDTF">2026-07-23T14:24:20Z</dcterms:modified>
</cp:coreProperties>
</file>

<file path=docProps/custom.xml><?xml version="1.0" encoding="utf-8"?>
<Properties xmlns="http://schemas.openxmlformats.org/officeDocument/2006/custom-properties" xmlns:vt="http://schemas.openxmlformats.org/officeDocument/2006/docPropsVTypes"/>
</file>