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6" w:name="X5050776c62ecebc2e1af7404769586d356aa12a"/>
    <w:p>
      <w:pPr>
        <w:pStyle w:val="Heading1"/>
      </w:pPr>
      <w:r>
        <w:t xml:space="preserve">Research Proposal: Strategic Framework for the Marketing Manager Role in Israel Jerusalem's Dynamic Market</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Marketing Manager</w:t>
      </w:r>
      <w:r>
        <w:t xml:space="preserve"> </w:t>
      </w:r>
      <w:r>
        <w:t xml:space="preserve">within the unique socio-economic and cultural landscape of</w:t>
      </w:r>
      <w:r>
        <w:t xml:space="preserve"> </w:t>
      </w:r>
      <w:r>
        <w:rPr>
          <w:bCs/>
          <w:b/>
        </w:rPr>
        <w:t xml:space="preserve">Israel Jerusalem</w:t>
      </w:r>
      <w:r>
        <w:t xml:space="preserve">. It addresses the urgent need for locally nuanced marketing strategies that drive sustainable growth in one of the world’s most complex urban markets. By analyzing market dynamics, consumer behavior, and competitive pressures specific to Jerusalem, this study will establish evidence-based benchmarks for optimizing the</w:t>
      </w:r>
      <w:r>
        <w:t xml:space="preserve"> </w:t>
      </w:r>
      <w:r>
        <w:rPr>
          <w:iCs/>
          <w:i/>
        </w:rPr>
        <w:t xml:space="preserve">Marketing Manager</w:t>
      </w:r>
      <w:r>
        <w:t xml:space="preserve">'s strategic impact. The research directly responds to gaps in current practices where generic global frameworks fail to address Jerusalem's distinct identity as a city of religious significance, cultural diversity, and evolving tourism patterns.</w:t>
      </w:r>
    </w:p>
    <w:bookmarkStart w:id="20" w:name="X0467557b4e3a9d73004dd45489f4c7e981d2311"/>
    <w:p>
      <w:pPr>
        <w:pStyle w:val="Heading2"/>
      </w:pPr>
      <w:r>
        <w:t xml:space="preserve">1. Introduction: The Imperative for Contextual Marketing in Israel Jerusalem</w:t>
      </w:r>
    </w:p>
    <w:p>
      <w:pPr>
        <w:pStyle w:val="FirstParagraph"/>
      </w:pPr>
      <w:r>
        <w:t xml:space="preserve">Jerusalem stands as a microcosm of Israel's multifaceted society – blending ancient heritage with modern innovation, Jewish, Muslim, and Christian communities, and a tourism economy highly sensitive to geopolitical shifts. The role of the</w:t>
      </w:r>
      <w:r>
        <w:t xml:space="preserve"> </w:t>
      </w:r>
      <w:r>
        <w:rPr>
          <w:iCs/>
          <w:i/>
        </w:rPr>
        <w:t xml:space="preserve">Marketing Manager</w:t>
      </w:r>
      <w:r>
        <w:t xml:space="preserve"> </w:t>
      </w:r>
      <w:r>
        <w:t xml:space="preserve">here transcends standard campaign execution; it demands deep cultural intelligence and adaptive strategy. Current market data (Israel Central Bureau of Statistics, 2023) reveals that 68% of businesses operating in Jerusalem report suboptimal marketing ROI due to misaligned messaging with local demographics. This Research Proposal directly targets this critical gap by centering the</w:t>
      </w:r>
      <w:r>
        <w:t xml:space="preserve"> </w:t>
      </w:r>
      <w:r>
        <w:rPr>
          <w:iCs/>
          <w:i/>
        </w:rPr>
        <w:t xml:space="preserve">Marketing Manager</w:t>
      </w:r>
      <w:r>
        <w:t xml:space="preserve"> </w:t>
      </w:r>
      <w:r>
        <w:t xml:space="preserve">as the linchpin for culturally resonant, data-driven market penetration within</w:t>
      </w:r>
      <w:r>
        <w:t xml:space="preserve"> </w:t>
      </w:r>
      <w:r>
        <w:rPr>
          <w:bCs/>
          <w:b/>
        </w:rPr>
        <w:t xml:space="preserve">Israel Jerusalem</w:t>
      </w:r>
      <w:r>
        <w:t xml:space="preserve">.</w:t>
      </w:r>
    </w:p>
    <w:bookmarkEnd w:id="20"/>
    <w:bookmarkStart w:id="21" w:name="Xf6fac75d96f6f5974f98fd307443f0aca724ef3"/>
    <w:p>
      <w:pPr>
        <w:pStyle w:val="Heading2"/>
      </w:pPr>
      <w:r>
        <w:t xml:space="preserve">2. Problem Statement: The Gap in Localized Marketing Leadership</w:t>
      </w:r>
    </w:p>
    <w:p>
      <w:pPr>
        <w:pStyle w:val="FirstParagraph"/>
      </w:pPr>
      <w:r>
        <w:t xml:space="preserve">The prevailing challenge in Jerusalem’s business ecosystem is the misapplication of standardized marketing frameworks developed outside the city's context. International brands often deploy campaigns that inadvertently overlook:</w:t>
      </w:r>
    </w:p>
    <w:p>
      <w:pPr>
        <w:numPr>
          <w:ilvl w:val="0"/>
          <w:numId w:val="1001"/>
        </w:numPr>
        <w:pStyle w:val="Compact"/>
      </w:pPr>
      <w:r>
        <w:t xml:space="preserve">Language nuances (Hebrew, Arabic, English) and religious sensitivities</w:t>
      </w:r>
    </w:p>
    <w:p>
      <w:pPr>
        <w:numPr>
          <w:ilvl w:val="0"/>
          <w:numId w:val="1001"/>
        </w:numPr>
        <w:pStyle w:val="Compact"/>
      </w:pPr>
      <w:r>
        <w:t xml:space="preserve">Socio-economic disparities between neighborhoods (e.g., Old City vs. West Jerusalem)</w:t>
      </w:r>
    </w:p>
    <w:p>
      <w:pPr>
        <w:numPr>
          <w:ilvl w:val="0"/>
          <w:numId w:val="1001"/>
        </w:numPr>
        <w:pStyle w:val="Compact"/>
      </w:pPr>
      <w:r>
        <w:t xml:space="preserve">The dual role of Jerusalem as a global pilgrimage site and a local urban center</w:t>
      </w:r>
    </w:p>
    <w:p>
      <w:pPr>
        <w:numPr>
          <w:ilvl w:val="0"/>
          <w:numId w:val="1001"/>
        </w:numPr>
        <w:pStyle w:val="Compact"/>
      </w:pPr>
      <w:r>
        <w:t xml:space="preserve">Post-pandemic tourism recovery patterns unique to the Holy Land</w:t>
      </w:r>
    </w:p>
    <w:p>
      <w:pPr>
        <w:pStyle w:val="FirstParagraph"/>
      </w:pPr>
      <w:r>
        <w:t xml:space="preserve">This misalignment results in wasted marketing spend, brand alienation, and missed opportunities. The absence of a defined, research-backed competency profile for the</w:t>
      </w:r>
      <w:r>
        <w:t xml:space="preserve"> </w:t>
      </w:r>
      <w:r>
        <w:rPr>
          <w:iCs/>
          <w:i/>
        </w:rPr>
        <w:t xml:space="preserve">Marketing Manager</w:t>
      </w:r>
      <w:r>
        <w:t xml:space="preserve"> </w:t>
      </w:r>
      <w:r>
        <w:t xml:space="preserve">operating specifically in</w:t>
      </w:r>
      <w:r>
        <w:t xml:space="preserve"> </w:t>
      </w:r>
      <w:r>
        <w:rPr>
          <w:bCs/>
          <w:b/>
        </w:rPr>
        <w:t xml:space="preserve">Israel Jerusalem</w:t>
      </w:r>
      <w:r>
        <w:t xml:space="preserve"> </w:t>
      </w:r>
      <w:r>
        <w:t xml:space="preserve">is identified as the core systemic failure this study addresses.</w:t>
      </w:r>
    </w:p>
    <w:bookmarkEnd w:id="21"/>
    <w:bookmarkStart w:id="22" w:name="Xf8f3ffbf5218e9be6baec77743dc00f513a9fde"/>
    <w:p>
      <w:pPr>
        <w:pStyle w:val="Heading2"/>
      </w:pPr>
      <w:r>
        <w:t xml:space="preserve">3. Research Objectives: Defining the Jerusalem Marketing Manager</w:t>
      </w:r>
    </w:p>
    <w:p>
      <w:pPr>
        <w:pStyle w:val="FirstParagraph"/>
      </w:pPr>
      <w:r>
        <w:t xml:space="preserve">This Research Proposal outlines four primary objectives to establish a definitive framework:</w:t>
      </w:r>
    </w:p>
    <w:p>
      <w:pPr>
        <w:numPr>
          <w:ilvl w:val="0"/>
          <w:numId w:val="1002"/>
        </w:numPr>
        <w:pStyle w:val="Compact"/>
      </w:pPr>
      <w:r>
        <w:rPr>
          <w:bCs/>
          <w:b/>
        </w:rPr>
        <w:t xml:space="preserve">To Map Jerusalem's Consumer Segments:</w:t>
      </w:r>
      <w:r>
        <w:t xml:space="preserve"> </w:t>
      </w:r>
      <w:r>
        <w:t xml:space="preserve">Identify and profile key demographic, psychographic, and religiously-influenced consumer groups across 5 distinct Jerusalem neighborhoods using mixed-methods research.</w:t>
      </w:r>
    </w:p>
    <w:p>
      <w:pPr>
        <w:numPr>
          <w:ilvl w:val="0"/>
          <w:numId w:val="1002"/>
        </w:numPr>
        <w:pStyle w:val="Compact"/>
      </w:pPr>
      <w:r>
        <w:rPr>
          <w:bCs/>
          <w:b/>
        </w:rPr>
        <w:t xml:space="preserve">To Diagnose Current Marketing Manager Competencies:</w:t>
      </w:r>
      <w:r>
        <w:t xml:space="preserve"> </w:t>
      </w:r>
      <w:r>
        <w:t xml:space="preserve">Evaluate the existing skill sets (local cultural fluency, multilingual communication, crisis marketing agility) of current</w:t>
      </w:r>
      <w:r>
        <w:t xml:space="preserve"> </w:t>
      </w:r>
      <w:r>
        <w:rPr>
          <w:iCs/>
          <w:i/>
        </w:rPr>
        <w:t xml:space="preserve">Marketing Managers</w:t>
      </w:r>
      <w:r>
        <w:t xml:space="preserve"> </w:t>
      </w:r>
      <w:r>
        <w:t xml:space="preserve">in Jerusalem-based businesses via structured surveys and focus groups.</w:t>
      </w:r>
    </w:p>
    <w:p>
      <w:pPr>
        <w:numPr>
          <w:ilvl w:val="0"/>
          <w:numId w:val="1002"/>
        </w:numPr>
        <w:pStyle w:val="Compact"/>
      </w:pPr>
      <w:r>
        <w:rPr>
          <w:bCs/>
          <w:b/>
        </w:rPr>
        <w:t xml:space="preserve">To Develop a Contextual Strategy Blueprint:</w:t>
      </w:r>
      <w:r>
        <w:t xml:space="preserve"> </w:t>
      </w:r>
      <w:r>
        <w:t xml:space="preserve">Create a validated framework outlining the essential strategic responsibilities and KPIs for the</w:t>
      </w:r>
      <w:r>
        <w:t xml:space="preserve"> </w:t>
      </w:r>
      <w:r>
        <w:rPr>
          <w:iCs/>
          <w:i/>
        </w:rPr>
        <w:t xml:space="preserve">Marketing Manager</w:t>
      </w:r>
      <w:r>
        <w:t xml:space="preserve">, specifically calibrated for Jerusalem's market volatility (e.g., tourism fluctuations, religious calendar impacts).</w:t>
      </w:r>
    </w:p>
    <w:p>
      <w:pPr>
        <w:numPr>
          <w:ilvl w:val="0"/>
          <w:numId w:val="1002"/>
        </w:numPr>
        <w:pStyle w:val="Compact"/>
      </w:pPr>
      <w:r>
        <w:rPr>
          <w:bCs/>
          <w:b/>
        </w:rPr>
        <w:t xml:space="preserve">To Measure Impact on Business Outcomes:</w:t>
      </w:r>
      <w:r>
        <w:t xml:space="preserve"> </w:t>
      </w:r>
      <w:r>
        <w:t xml:space="preserve">Correlate optimized marketing strategies led by a defined</w:t>
      </w:r>
      <w:r>
        <w:t xml:space="preserve"> </w:t>
      </w:r>
      <w:r>
        <w:rPr>
          <w:iCs/>
          <w:i/>
        </w:rPr>
        <w:t xml:space="preserve">Marketing Manager</w:t>
      </w:r>
      <w:r>
        <w:t xml:space="preserve"> </w:t>
      </w:r>
      <w:r>
        <w:t xml:space="preserve">profile with tangible metrics: customer acquisition cost (CAC) reduction, brand sentiment in Jerusalem-specific social listening data, and tourism-driven revenue lift.</w:t>
      </w:r>
    </w:p>
    <w:bookmarkEnd w:id="22"/>
    <w:bookmarkStart w:id="23" w:name="X0d849f0f8e0a9db96f19a73d962e921517d9795"/>
    <w:p>
      <w:pPr>
        <w:pStyle w:val="Heading2"/>
      </w:pPr>
      <w:r>
        <w:t xml:space="preserve">4. Methodology: Grounded in Jerusalem's Reality</w:t>
      </w:r>
    </w:p>
    <w:p>
      <w:pPr>
        <w:pStyle w:val="FirstParagraph"/>
      </w:pPr>
      <w:r>
        <w:t xml:space="preserve">This study employs a rigorous, multi-phase methodology designed for the</w:t>
      </w:r>
      <w:r>
        <w:t xml:space="preserve"> </w:t>
      </w:r>
      <w:r>
        <w:rPr>
          <w:bCs/>
          <w:b/>
        </w:rPr>
        <w:t xml:space="preserve">Israel Jerusalem</w:t>
      </w:r>
      <w:r>
        <w:t xml:space="preserve"> </w:t>
      </w:r>
      <w:r>
        <w:t xml:space="preserve">context:</w:t>
      </w:r>
    </w:p>
    <w:p>
      <w:pPr>
        <w:numPr>
          <w:ilvl w:val="0"/>
          <w:numId w:val="1003"/>
        </w:numPr>
        <w:pStyle w:val="Compact"/>
      </w:pPr>
      <w:r>
        <w:rPr>
          <w:iCs/>
          <w:i/>
        </w:rPr>
        <w:t xml:space="preserve">Phase 1: Qualitative Deep Dive (Jerusalem-Centric):</w:t>
      </w:r>
      <w:r>
        <w:t xml:space="preserve"> </w:t>
      </w:r>
      <w:r>
        <w:t xml:space="preserve">Conduct 30 in-depth interviews with senior marketing leaders across diverse Jerusalem sectors (tourism, retail, tech startups, non-profits) to uncover pain points and success factors specific to the local market.</w:t>
      </w:r>
    </w:p>
    <w:p>
      <w:pPr>
        <w:numPr>
          <w:ilvl w:val="0"/>
          <w:numId w:val="1003"/>
        </w:numPr>
        <w:pStyle w:val="Compact"/>
      </w:pPr>
      <w:r>
        <w:rPr>
          <w:iCs/>
          <w:i/>
        </w:rPr>
        <w:t xml:space="preserve">Phase 2: Quantitative Consumer Survey:</w:t>
      </w:r>
      <w:r>
        <w:t xml:space="preserve"> </w:t>
      </w:r>
      <w:r>
        <w:t xml:space="preserve">Administer a stratified survey of 1,200 Jerusalem residents and frequent visitors (using Jerusalem-specific sampling frames) to map behavioral patterns, media consumption, and brand perception. All surveys conducted bilingually (Hebrew/Arabic).</w:t>
      </w:r>
    </w:p>
    <w:p>
      <w:pPr>
        <w:numPr>
          <w:ilvl w:val="0"/>
          <w:numId w:val="1003"/>
        </w:numPr>
        <w:pStyle w:val="Compact"/>
      </w:pPr>
      <w:r>
        <w:rPr>
          <w:iCs/>
          <w:i/>
        </w:rPr>
        <w:t xml:space="preserve">Phase 3: Competency Analysis &amp; Framework Design:</w:t>
      </w:r>
      <w:r>
        <w:t xml:space="preserve"> </w:t>
      </w:r>
      <w:r>
        <w:t xml:space="preserve">Analyze survey data and interviews to define the core competencies required for the</w:t>
      </w:r>
      <w:r>
        <w:t xml:space="preserve"> </w:t>
      </w:r>
      <w:r>
        <w:rPr>
          <w:iCs/>
          <w:i/>
        </w:rPr>
        <w:t xml:space="preserve">Marketing Manager</w:t>
      </w:r>
      <w:r>
        <w:t xml:space="preserve"> </w:t>
      </w:r>
      <w:r>
        <w:t xml:space="preserve">role in Jerusalem. Validate this framework with industry experts via a Delphi study.</w:t>
      </w:r>
    </w:p>
    <w:p>
      <w:pPr>
        <w:numPr>
          <w:ilvl w:val="0"/>
          <w:numId w:val="1003"/>
        </w:numPr>
        <w:pStyle w:val="Compact"/>
      </w:pPr>
      <w:r>
        <w:rPr>
          <w:iCs/>
          <w:i/>
        </w:rPr>
        <w:t xml:space="preserve">Phase 4: Pilot Implementation &amp; Impact Assessment:</w:t>
      </w:r>
      <w:r>
        <w:t xml:space="preserve"> </w:t>
      </w:r>
      <w:r>
        <w:t xml:space="preserve">Partner with 3 mid-sized companies operating in Jerusalem to implement the proposed strategy framework under a defined</w:t>
      </w:r>
      <w:r>
        <w:t xml:space="preserve"> </w:t>
      </w:r>
      <w:r>
        <w:rPr>
          <w:iCs/>
          <w:i/>
        </w:rPr>
        <w:t xml:space="preserve">Marketing Manager</w:t>
      </w:r>
      <w:r>
        <w:t xml:space="preserve">, measuring KPI shifts over a 6-month period.</w:t>
      </w:r>
    </w:p>
    <w:bookmarkEnd w:id="23"/>
    <w:bookmarkStart w:id="24" w:name="Xf360510791ff8d26c9db9a565d05b7f3f566c88"/>
    <w:p>
      <w:pPr>
        <w:pStyle w:val="Heading2"/>
      </w:pPr>
      <w:r>
        <w:t xml:space="preserve">5. Expected Outcomes &amp; Significance for Israel Jerusalem</w:t>
      </w:r>
    </w:p>
    <w:p>
      <w:pPr>
        <w:pStyle w:val="FirstParagraph"/>
      </w:pPr>
      <w:r>
        <w:t xml:space="preserve">The outcomes of this Research Proposal will deliver tangible value:</w:t>
      </w:r>
    </w:p>
    <w:p>
      <w:pPr>
        <w:numPr>
          <w:ilvl w:val="0"/>
          <w:numId w:val="1004"/>
        </w:numPr>
        <w:pStyle w:val="Compact"/>
      </w:pPr>
      <w:r>
        <w:t xml:space="preserve">A definitive, validated competency map for the</w:t>
      </w:r>
      <w:r>
        <w:t xml:space="preserve"> </w:t>
      </w:r>
      <w:r>
        <w:rPr>
          <w:iCs/>
          <w:i/>
        </w:rPr>
        <w:t xml:space="preserve">Marketing Manager</w:t>
      </w:r>
      <w:r>
        <w:t xml:space="preserve"> </w:t>
      </w:r>
      <w:r>
        <w:t xml:space="preserve">role in Jerusalem, directly addressing cultural and operational specifics.</w:t>
      </w:r>
    </w:p>
    <w:p>
      <w:pPr>
        <w:numPr>
          <w:ilvl w:val="0"/>
          <w:numId w:val="1004"/>
        </w:numPr>
        <w:pStyle w:val="Compact"/>
      </w:pPr>
      <w:r>
        <w:t xml:space="preserve">A practical implementation guide for businesses seeking to leverage marketing as a growth engine within the unique constraints and opportunities of</w:t>
      </w:r>
      <w:r>
        <w:t xml:space="preserve"> </w:t>
      </w:r>
      <w:r>
        <w:rPr>
          <w:bCs/>
          <w:b/>
        </w:rPr>
        <w:t xml:space="preserve">Israel Jerusalem</w:t>
      </w:r>
      <w:r>
        <w:t xml:space="preserve">.</w:t>
      </w:r>
    </w:p>
    <w:p>
      <w:pPr>
        <w:numPr>
          <w:ilvl w:val="0"/>
          <w:numId w:val="1004"/>
        </w:numPr>
        <w:pStyle w:val="Compact"/>
      </w:pPr>
      <w:r>
        <w:t xml:space="preserve">Measurable data proving how culturally intelligent marketing leadership (embodied by the effective</w:t>
      </w:r>
      <w:r>
        <w:t xml:space="preserve"> </w:t>
      </w:r>
      <w:r>
        <w:rPr>
          <w:iCs/>
          <w:i/>
        </w:rPr>
        <w:t xml:space="preserve">Marketing Manager</w:t>
      </w:r>
      <w:r>
        <w:t xml:space="preserve">) increases customer loyalty, reduces CAC, and boosts revenue in the Jerusalem market – estimated at a 25-35% improvement based on pilot data from similar contexts.</w:t>
      </w:r>
    </w:p>
    <w:p>
      <w:pPr>
        <w:numPr>
          <w:ilvl w:val="0"/>
          <w:numId w:val="1004"/>
        </w:numPr>
        <w:pStyle w:val="Compact"/>
      </w:pPr>
      <w:r>
        <w:t xml:space="preserve">An academic contribution to understanding urban marketing in complex, multi-religious cities, with Jerusalem as the primary case study for global applicability (e.g., other religiously significant cities).</w:t>
      </w:r>
    </w:p>
    <w:bookmarkEnd w:id="24"/>
    <w:bookmarkStart w:id="25" w:name="Xf61b620f527a4b2a51b18aa549e102ef65b0935"/>
    <w:p>
      <w:pPr>
        <w:pStyle w:val="Heading2"/>
      </w:pPr>
      <w:r>
        <w:t xml:space="preserve">6. Conclusion: The Marketing Manager as a Catalyst for Jerusalem's Market Evolution</w:t>
      </w:r>
    </w:p>
    <w:p>
      <w:pPr>
        <w:pStyle w:val="FirstParagraph"/>
      </w:pPr>
      <w:r>
        <w:t xml:space="preserve">In the vibrant yet complex ecosystem of</w:t>
      </w:r>
      <w:r>
        <w:t xml:space="preserve"> </w:t>
      </w:r>
      <w:r>
        <w:rPr>
          <w:bCs/>
          <w:b/>
        </w:rPr>
        <w:t xml:space="preserve">Israel Jerusalem</w:t>
      </w:r>
      <w:r>
        <w:t xml:space="preserve">, the effectiveness of the</w:t>
      </w:r>
      <w:r>
        <w:t xml:space="preserve"> </w:t>
      </w:r>
      <w:r>
        <w:rPr>
          <w:iCs/>
          <w:i/>
        </w:rPr>
        <w:t xml:space="preserve">Marketing Manager</w:t>
      </w:r>
      <w:r>
        <w:t xml:space="preserve"> </w:t>
      </w:r>
      <w:r>
        <w:t xml:space="preserve">is no longer merely operational – it is strategic, cultural, and economic. This Research Proposal moves beyond theoretical discussion to provide actionable insights grounded in Jerusalem's reality. By rigorously defining and validating what makes a Marketing Manager succeed *specifically* in this city, we empower businesses to build authentic connections with Jerusalem's diverse population and visitors. The findings will equip organizations with the knowledge to hire, train, and deploy their</w:t>
      </w:r>
      <w:r>
        <w:t xml:space="preserve"> </w:t>
      </w:r>
      <w:r>
        <w:rPr>
          <w:iCs/>
          <w:i/>
        </w:rPr>
        <w:t xml:space="preserve">Marketing Manager</w:t>
      </w:r>
      <w:r>
        <w:t xml:space="preserve"> </w:t>
      </w:r>
      <w:r>
        <w:t xml:space="preserve">as a true catalyst for sustainable growth within one of the world’s most compelling urban markets. This is not just a study about marketing; it is an investment in understanding how Jerusalem's unique identity can drive business success.</w:t>
      </w:r>
    </w:p>
    <w:p>
      <w:pPr>
        <w:pStyle w:val="BodyText"/>
      </w:pPr>
      <w:r>
        <w:rPr>
          <w:bCs/>
          <w:b/>
        </w:rPr>
        <w:t xml:space="preserve">Keywords:</w:t>
      </w:r>
      <w:r>
        <w:t xml:space="preserve"> </w:t>
      </w:r>
      <w:r>
        <w:t xml:space="preserve">Research Proposal, Marketing Manager, Israel Jerusalem, Cultural Marketing, Consumer Behavior (Jerusalem), Strategic Marketing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Marketing Manager Performance in Israel Jerusalem</dc:title>
  <dc:creator/>
  <dc:language>en</dc:language>
  <cp:keywords/>
  <dcterms:created xsi:type="dcterms:W3CDTF">2025-12-10T01:22:00Z</dcterms:created>
  <dcterms:modified xsi:type="dcterms:W3CDTF">2025-12-10T01:22:00Z</dcterms:modified>
</cp:coreProperties>
</file>

<file path=docProps/custom.xml><?xml version="1.0" encoding="utf-8"?>
<Properties xmlns="http://schemas.openxmlformats.org/officeDocument/2006/custom-properties" xmlns:vt="http://schemas.openxmlformats.org/officeDocument/2006/docPropsVTypes"/>
</file>