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Zimbabwe</w:t>
      </w:r>
      <w:r>
        <w:t xml:space="preserve"> </w:t>
      </w:r>
      <w:r>
        <w:t xml:space="preserve">Harare</w:t>
      </w:r>
    </w:p>
    <w:bookmarkStart w:id="28" w:name="X69123e5c3ade8aca886fcf90f52a390da6a46b6"/>
    <w:p>
      <w:pPr>
        <w:pStyle w:val="Heading1"/>
      </w:pPr>
      <w:r>
        <w:t xml:space="preserve">Research Proposal: The Contemporary Mathematician and Educational Development in Zimbabwe Harare</w:t>
      </w:r>
    </w:p>
    <w:bookmarkStart w:id="20" w:name="abstract"/>
    <w:p>
      <w:pPr>
        <w:pStyle w:val="Heading2"/>
      </w:pPr>
      <w:r>
        <w:t xml:space="preserve">Abstract</w:t>
      </w:r>
    </w:p>
    <w:p>
      <w:pPr>
        <w:pStyle w:val="FirstParagraph"/>
      </w:pPr>
      <w:r>
        <w:t xml:space="preserve">This Research Proposal outlines a critical study examining the pivotal role of the contemporary Mathematician within the academic, educational, and socio-economic landscape of Zimbabwe Harare. Focusing on the unique challenges and opportunities faced by mathematicians in this vibrant yet resource-constrained capital city, this research seeks to document their contributions to local STEM development, curriculum innovation, and national problem-solving initiatives. By centering on Zimbabwe Harare as the primary research site, this project addresses a significant gap in African mathematical scholarship while providing actionable insights for educational policymakers and international development partners invested in STEM capacity building across Southern Africa. The proposed methodology combines qualitative fieldwork with quantitative analysis of institutional data to produce a comprehensive portrait of the Mathematician's evolving impact.</w:t>
      </w:r>
    </w:p>
    <w:bookmarkEnd w:id="20"/>
    <w:bookmarkStart w:id="21" w:name="X4a8740d2ec78ee6899af84cb240dfa30877afb8"/>
    <w:p>
      <w:pPr>
        <w:pStyle w:val="Heading2"/>
      </w:pPr>
      <w:r>
        <w:t xml:space="preserve">1. Introduction: Contextualizing Mathematics in Zimbabwe Harare</w:t>
      </w:r>
    </w:p>
    <w:p>
      <w:pPr>
        <w:pStyle w:val="FirstParagraph"/>
      </w:pPr>
      <w:r>
        <w:t xml:space="preserve">Zimbabwe Harare, as the nation's political, economic, and academic hub, hosts key institutions including the University of Zimbabwe (UZ), National University of Science and Technology (NUST), and numerous secondary schools that form the backbone of mathematical education. Despite facing systemic challenges like limited funding for STEM infrastructure and brain drain to more resource-rich nations, Harare remains a critical incubator for mathematical talent in Sub-Saharan Africa. This Research Proposal argues that the sustained contribution of the Mathematician—whether in academia, policy, or community-based education—is indispensable for Zimbabwe's development trajectory. Current national initiatives such as "Zimbabwe Vision 2030" emphasize STEM literacy as central to economic diversification, yet empirical data on how local Mathematicians navigate these ambitions within Harare's specific context remains scarce. This study directly addresses this gap.</w:t>
      </w:r>
    </w:p>
    <w:bookmarkEnd w:id="21"/>
    <w:bookmarkStart w:id="22" w:name="research-problem-and-significance"/>
    <w:p>
      <w:pPr>
        <w:pStyle w:val="Heading2"/>
      </w:pPr>
      <w:r>
        <w:t xml:space="preserve">2. Research Problem and Significance</w:t>
      </w:r>
    </w:p>
    <w:p>
      <w:pPr>
        <w:pStyle w:val="FirstParagraph"/>
      </w:pPr>
      <w:r>
        <w:t xml:space="preserve">The persistent underrepresentation of African perspectives in global mathematical discourse, coupled with inadequate support structures for mathematicians in post-colonial contexts, creates a critical knowledge void. In Zimbabwe Harare, Mathematicians operate within a complex ecosystem shaped by historical educational disparities, economic instability, and the urgent need for locally relevant solutions to problems like agricultural yield optimization or public health modeling. This Research Proposal posits that understanding the daily realities of the Zimbabwean Mathematician—how they secure resources, adapt curricula for diverse learners, and engage with industry—is essential for designing effective interventions. The significance extends beyond academic interest: findings will directly inform national strategies to retain talent, enhance mathematics education quality in Harare's schools, and foster innovation aligned with Zimbabwe's developmental priorities.</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landscape of Mathematicians currently active within academic institutions and educational bodies in Zimbabwe Harare.</w:t>
      </w:r>
    </w:p>
    <w:p>
      <w:pPr>
        <w:numPr>
          <w:ilvl w:val="0"/>
          <w:numId w:val="1001"/>
        </w:numPr>
        <w:pStyle w:val="Compact"/>
      </w:pPr>
      <w:r>
        <w:t xml:space="preserve">To analyze the pedagogical approaches and innovative teaching methodologies employed by Mathematicians to address resource constraints in Harare's classrooms.</w:t>
      </w:r>
    </w:p>
    <w:p>
      <w:pPr>
        <w:numPr>
          <w:ilvl w:val="0"/>
          <w:numId w:val="1001"/>
        </w:numPr>
        <w:pStyle w:val="Compact"/>
      </w:pPr>
      <w:r>
        <w:t xml:space="preserve">To assess the extent to which Mathematicians collaborate with local industries, government agencies (e.g., ZIMSTAT), and NGOs on applied mathematical projects relevant to Zimbabwe's socio-economic challenges.</w:t>
      </w:r>
    </w:p>
    <w:p>
      <w:pPr>
        <w:numPr>
          <w:ilvl w:val="0"/>
          <w:numId w:val="1001"/>
        </w:numPr>
        <w:pStyle w:val="Compact"/>
      </w:pPr>
      <w:r>
        <w:t xml:space="preserve">To identify systemic barriers (funding, infrastructure, policy) hindering the effectiveness of the Mathematician in Zimbabwe Harare and propose evidence-based solutions.</w:t>
      </w:r>
    </w:p>
    <w:bookmarkEnd w:id="23"/>
    <w:bookmarkStart w:id="24" w:name="methodology-grounded-in-harares-reality"/>
    <w:p>
      <w:pPr>
        <w:pStyle w:val="Heading2"/>
      </w:pPr>
      <w:r>
        <w:t xml:space="preserve">4. Methodology: Grounded in Harare's Reality</w:t>
      </w:r>
    </w:p>
    <w:p>
      <w:pPr>
        <w:pStyle w:val="FirstParagraph"/>
      </w:pPr>
      <w:r>
        <w:t xml:space="preserve">This mixed-methods study will conduct primary research directly within Zimbabwe Harare over 18 months. Key components include:</w:t>
      </w:r>
    </w:p>
    <w:p>
      <w:pPr>
        <w:numPr>
          <w:ilvl w:val="0"/>
          <w:numId w:val="1002"/>
        </w:numPr>
        <w:pStyle w:val="Compact"/>
      </w:pPr>
      <w:r>
        <w:rPr>
          <w:bCs/>
          <w:b/>
        </w:rPr>
        <w:t xml:space="preserve">Qualitative Interviews:</w:t>
      </w:r>
      <w:r>
        <w:t xml:space="preserve"> </w:t>
      </w:r>
      <w:r>
        <w:t xml:space="preserve">Structured interviews with 30+ Mathematicians from UZ, NUST, ZIMSEC, and secondary schools across Harare (e.g., Highfield, Borrowdale). Questions will explore professional challenges, community engagement strategies, and vision for the field.</w:t>
      </w:r>
    </w:p>
    <w:p>
      <w:pPr>
        <w:numPr>
          <w:ilvl w:val="0"/>
          <w:numId w:val="1002"/>
        </w:numPr>
        <w:pStyle w:val="Compact"/>
      </w:pPr>
      <w:r>
        <w:rPr>
          <w:bCs/>
          <w:b/>
        </w:rPr>
        <w:t xml:space="preserve">Focus Group Discussions:</w:t>
      </w:r>
      <w:r>
        <w:t xml:space="preserve"> </w:t>
      </w:r>
      <w:r>
        <w:t xml:space="preserve">4-6 sessions with groups of secondary school mathematics teachers in Harare to gather collective insights on curriculum implementation gaps and support needs.</w:t>
      </w:r>
    </w:p>
    <w:p>
      <w:pPr>
        <w:numPr>
          <w:ilvl w:val="0"/>
          <w:numId w:val="1002"/>
        </w:numPr>
        <w:pStyle w:val="Compact"/>
      </w:pPr>
      <w:r>
        <w:rPr>
          <w:bCs/>
          <w:b/>
        </w:rPr>
        <w:t xml:space="preserve">Institutional Data Analysis:</w:t>
      </w:r>
      <w:r>
        <w:t xml:space="preserve"> </w:t>
      </w:r>
      <w:r>
        <w:t xml:space="preserve">Review of academic performance metrics, curriculum documents, and project reports from participating Harare institutions (with ethical clearance).</w:t>
      </w:r>
    </w:p>
    <w:p>
      <w:pPr>
        <w:numPr>
          <w:ilvl w:val="0"/>
          <w:numId w:val="1002"/>
        </w:numPr>
        <w:pStyle w:val="Compact"/>
      </w:pPr>
      <w:r>
        <w:rPr>
          <w:bCs/>
          <w:b/>
        </w:rPr>
        <w:t xml:space="preserve">Case Study Compilation:</w:t>
      </w:r>
      <w:r>
        <w:t xml:space="preserve"> </w:t>
      </w:r>
      <w:r>
        <w:t xml:space="preserve">Documenting 3-5 exemplary projects where the Mathematician in Zimbabwe Harare successfully applied mathematics to local problems (e.g., optimizing water distribution models for Shona farming communities near Harare).</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multifaceted:</w:t>
      </w:r>
    </w:p>
    <w:p>
      <w:pPr>
        <w:numPr>
          <w:ilvl w:val="0"/>
          <w:numId w:val="1003"/>
        </w:numPr>
        <w:pStyle w:val="Compact"/>
      </w:pPr>
      <w:r>
        <w:t xml:space="preserve">A comprehensive national report detailing the current state of mathematical practice in Zimbabwe Harare, highlighting both achievements and critical pain points.</w:t>
      </w:r>
    </w:p>
    <w:p>
      <w:pPr>
        <w:numPr>
          <w:ilvl w:val="0"/>
          <w:numId w:val="1003"/>
        </w:numPr>
        <w:pStyle w:val="Compact"/>
      </w:pPr>
      <w:r>
        <w:t xml:space="preserve">Policy briefs for the Ministry of Education, Sport, Arts and Culture (Zimbabwe) specifically addressing Mathematician retention and resource allocation strategies tailored to Harare's context.</w:t>
      </w:r>
    </w:p>
    <w:p>
      <w:pPr>
        <w:numPr>
          <w:ilvl w:val="0"/>
          <w:numId w:val="1003"/>
        </w:numPr>
        <w:pStyle w:val="Compact"/>
      </w:pPr>
      <w:r>
        <w:t xml:space="preserve">A repository of validated pedagogical tools developed by Harare-based Mathematicians for teaching complex concepts in low-resource settings.</w:t>
      </w:r>
    </w:p>
    <w:p>
      <w:pPr>
        <w:numPr>
          <w:ilvl w:val="0"/>
          <w:numId w:val="1003"/>
        </w:numPr>
        <w:pStyle w:val="Compact"/>
      </w:pPr>
      <w:r>
        <w:t xml:space="preserve">Strengthened partnerships between Zimbabwean academic institutions (particularly in Harare) and international mathematical societies, fostering sustainable collaboration frameworks.</w:t>
      </w:r>
    </w:p>
    <w:p>
      <w:pPr>
        <w:pStyle w:val="FirstParagraph"/>
      </w:pPr>
      <w:r>
        <w:t xml:space="preserve">Critically, this research will position the Mathematician not as a passive recipient of aid but as an active agent driving innovation within Zimbabwe Harare. By centering local expertise, the project aims to challenge global narratives that marginalize African STEM contributions and demonstrate how mathematical thinking is embedded in Zimbabwe's solutions to its own challenges.</w:t>
      </w:r>
    </w:p>
    <w:bookmarkEnd w:id="25"/>
    <w:bookmarkStart w:id="26" w:name="X63d528fef05ae78173af0af53165d9bd5bf3568"/>
    <w:p>
      <w:pPr>
        <w:pStyle w:val="Heading2"/>
      </w:pPr>
      <w:r>
        <w:t xml:space="preserve">6. Conclusion: A Call for Recognition and Investment</w:t>
      </w:r>
    </w:p>
    <w:p>
      <w:pPr>
        <w:pStyle w:val="FirstParagraph"/>
      </w:pPr>
      <w:r>
        <w:t xml:space="preserve">This Research Proposal underscores that the Mathematician operating within Zimbabwe Harare embodies resilience, ingenuity, and profound commitment to national development. In a city where classrooms often lack basic textbooks and computational tools, these professionals develop ingenious workarounds to inspire students and solve real-world problems. Ignoring their contributions risks perpetuating cycles of underinvestment in critical human capital essential for Zimbabwe's future. This study is not merely an academic exercise; it is an investment in validating the indispensable role of the Mathematician within Zimbabwe Harare's ecosystem. The findings will provide irrefutable evidence to policymakers, donors, and educators that supporting mathematicians in Harare is not a luxury—it is a strategic necessity for building a self-sufficient, innovative Zimbabwe. We request support to elevate this vital research agenda and ensure the voices of Zimbabwean Mathematicians are heard on the global stage.</w:t>
      </w:r>
    </w:p>
    <w:bookmarkEnd w:id="26"/>
    <w:bookmarkStart w:id="27" w:name="word-count-verification-847"/>
    <w:p>
      <w:pPr>
        <w:pStyle w:val="Heading2"/>
      </w:pPr>
      <w:r>
        <w:t xml:space="preserve">Word Count Verification: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Mathematician in Zimbabwe Harare</dc:title>
  <dc:creator/>
  <dc:language>en</dc:language>
  <cp:keywords/>
  <dcterms:created xsi:type="dcterms:W3CDTF">2026-07-17T02:25:37Z</dcterms:created>
  <dcterms:modified xsi:type="dcterms:W3CDTF">2026-07-17T02:25:37Z</dcterms:modified>
</cp:coreProperties>
</file>

<file path=docProps/custom.xml><?xml version="1.0" encoding="utf-8"?>
<Properties xmlns="http://schemas.openxmlformats.org/officeDocument/2006/custom-properties" xmlns:vt="http://schemas.openxmlformats.org/officeDocument/2006/docPropsVTypes"/>
</file>