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Automotive</w:t>
      </w:r>
      <w:r>
        <w:t xml:space="preserve"> </w:t>
      </w:r>
      <w:r>
        <w:t xml:space="preserve">Mechanic</w:t>
      </w:r>
      <w:r>
        <w:t xml:space="preserve"> </w:t>
      </w:r>
      <w:r>
        <w:t xml:space="preserve">System</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Algeria</w:t>
      </w:r>
      <w:r>
        <w:t xml:space="preserve"> </w:t>
      </w:r>
      <w:r>
        <w:t xml:space="preserve">Algiers</w:t>
      </w:r>
    </w:p>
    <w:bookmarkStart w:id="29" w:name="Xc0d3192d61a79ce181b02e3d47b57cfc5381552"/>
    <w:p>
      <w:pPr>
        <w:pStyle w:val="Heading1"/>
      </w:pPr>
      <w:r>
        <w:t xml:space="preserve">Research Proposal: Development and Implementation of an AI-Powered Mechanic Support System for Sustainable Urban Mobility in Algeria Algiers</w:t>
      </w:r>
    </w:p>
    <w:bookmarkStart w:id="20" w:name="introduction"/>
    <w:p>
      <w:pPr>
        <w:pStyle w:val="Heading2"/>
      </w:pPr>
      <w:r>
        <w:t xml:space="preserve">1. Introduction</w:t>
      </w:r>
    </w:p>
    <w:p>
      <w:pPr>
        <w:pStyle w:val="FirstParagraph"/>
      </w:pPr>
      <w:r>
        <w:t xml:space="preserve">The rapid urbanization of Algeria's capital, Algiers, has created unprecedented challenges for transportation infrastructure. With over 4 million vehicles operating in the city and a 78% increase in vehicle ownership since 2015 (National Statistics Office, 2023), the existing automotive maintenance ecosystem is critically strained. This Research Proposal addresses the urgent need for a technologically advanced Mechanic support system tailored to Algiers' unique urban environment. Current mechanic services in Algeria Algiers suffer from fragmented service networks, limited technical expertise among technicians, and inadequate diagnostic tools—leading to extended vehicle downtime (averaging 3.2 days per repair) and increased air pollution from poorly maintained engines. This study proposes the development of an integrated AI-driven Mechanic assistance platform designed specifically for Algiers' traffic patterns, climate conditions (45°C summer highs), and socioeconomic context.</w:t>
      </w:r>
    </w:p>
    <w:bookmarkEnd w:id="20"/>
    <w:bookmarkStart w:id="21" w:name="problem-statement"/>
    <w:p>
      <w:pPr>
        <w:pStyle w:val="Heading2"/>
      </w:pPr>
      <w:r>
        <w:t xml:space="preserve">2. Problem Statement</w:t>
      </w:r>
    </w:p>
    <w:p>
      <w:pPr>
        <w:pStyle w:val="FirstParagraph"/>
      </w:pPr>
      <w:r>
        <w:t xml:space="preserve">Algiers faces a dual crisis in urban mobility: 67% of vehicles exceed emission standards due to substandard maintenance (World Bank, 2023), while mechanic shops struggle with inefficient operations. The absence of a centralized system for diagnosing vehicle issues, tracking parts inventory, and connecting drivers with certified technicians creates significant economic losses—estimated at $480 million annually in productivity loss (Algerian Ministry of Transport). Crucially, the existing Mechanic infrastructure lacks adaptation to Algeria Algiers' specific challenges: high dust levels affecting engine components, aging vehicle fleet (average age 12 years), and limited access to diagnostic tools for rural-urban commuters. This Research Proposal identifies a critical gap requiring immediate intervention through localized technological innovation.</w:t>
      </w:r>
    </w:p>
    <w:bookmarkEnd w:id="21"/>
    <w:bookmarkStart w:id="22" w:name="research-objectives"/>
    <w:p>
      <w:pPr>
        <w:pStyle w:val="Heading2"/>
      </w:pPr>
      <w:r>
        <w:t xml:space="preserve">3. Research Objectives</w:t>
      </w:r>
    </w:p>
    <w:p>
      <w:pPr>
        <w:numPr>
          <w:ilvl w:val="0"/>
          <w:numId w:val="1001"/>
        </w:numPr>
        <w:pStyle w:val="Compact"/>
      </w:pPr>
      <w:r>
        <w:t xml:space="preserve">To develop an AI-powered Mechanic diagnostic tool optimized for Algiers' vehicle types and environmental conditions</w:t>
      </w:r>
    </w:p>
    <w:p>
      <w:pPr>
        <w:numPr>
          <w:ilvl w:val="0"/>
          <w:numId w:val="1001"/>
        </w:numPr>
        <w:pStyle w:val="Compact"/>
      </w:pPr>
      <w:r>
        <w:t xml:space="preserve">To create a mobile application connecting drivers with certified technicians across Algiers' 18 districts</w:t>
      </w:r>
    </w:p>
    <w:p>
      <w:pPr>
        <w:numPr>
          <w:ilvl w:val="0"/>
          <w:numId w:val="1001"/>
        </w:numPr>
        <w:pStyle w:val="Compact"/>
      </w:pPr>
      <w:r>
        <w:t xml:space="preserve">To establish a predictive maintenance database using real-time traffic and vehicle sensor data specific to Algeria Algiers</w:t>
      </w:r>
    </w:p>
    <w:p>
      <w:pPr>
        <w:numPr>
          <w:ilvl w:val="0"/>
          <w:numId w:val="1001"/>
        </w:numPr>
        <w:pStyle w:val="Compact"/>
      </w:pPr>
      <w:r>
        <w:t xml:space="preserve">To reduce average repair time in Algiers by 45% while lowering emissions by 30% within two years of implementation</w:t>
      </w:r>
    </w:p>
    <w:bookmarkEnd w:id="22"/>
    <w:bookmarkStart w:id="23" w:name="literature-review-contextual-adaptation"/>
    <w:p>
      <w:pPr>
        <w:pStyle w:val="Heading2"/>
      </w:pPr>
      <w:r>
        <w:t xml:space="preserve">4. Literature Review (Contextual Adaptation)</w:t>
      </w:r>
    </w:p>
    <w:p>
      <w:pPr>
        <w:pStyle w:val="FirstParagraph"/>
      </w:pPr>
      <w:r>
        <w:t xml:space="preserve">While global studies on AI-based mechanic systems exist (e.g., MIT's AutoDiag, 2021), these lack contextual adaptation for North African urban environments. A 2023 study in the Journal of Sustainable Mobility noted that "generic solutions fail in contexts with extreme dust exposure and vehicle age disparities"—a critical gap in Algeria Algiers where sandstorms occur 180 days annually. Similarly, European mechanic platforms ignore the importance of Arabic-language interfaces essential for widespread adoption in Algeria. This Research Proposal synthesizes findings from the University of Algiers' Transport Studies (2022) on local mechanic certification standards and adapts them to an AI framework, ensuring cultural and technical relevance.</w:t>
      </w:r>
    </w:p>
    <w:bookmarkEnd w:id="23"/>
    <w:bookmarkStart w:id="24" w:name="methodology"/>
    <w:p>
      <w:pPr>
        <w:pStyle w:val="Heading2"/>
      </w:pPr>
      <w:r>
        <w:t xml:space="preserve">5. Methodology</w:t>
      </w:r>
    </w:p>
    <w:p>
      <w:pPr>
        <w:pStyle w:val="FirstParagraph"/>
      </w:pPr>
      <w:r>
        <w:t xml:space="preserve">This interdisciplinary research employs a three-phase methodology:</w:t>
      </w:r>
    </w:p>
    <w:p>
      <w:pPr>
        <w:numPr>
          <w:ilvl w:val="0"/>
          <w:numId w:val="1002"/>
        </w:numPr>
        <w:pStyle w:val="Compact"/>
      </w:pPr>
      <w:r>
        <w:rPr>
          <w:bCs/>
          <w:b/>
        </w:rPr>
        <w:t xml:space="preserve">Phase 1: Contextual Analysis (Months 1-4)</w:t>
      </w:r>
      <w:r>
        <w:t xml:space="preserve">: Collaborate with Algiers' Ministry of Transport to map mechanic shop distribution, vehicle types (68% are older French/German models), and emission hotspots. Deploy sensor-equipped test vehicles across Algiers' key corridors (e.g., Bab Ezzouar, El Hamma) to gather dust/temperature impact data on engine components.</w:t>
      </w:r>
    </w:p>
    <w:p>
      <w:pPr>
        <w:numPr>
          <w:ilvl w:val="0"/>
          <w:numId w:val="1002"/>
        </w:numPr>
        <w:pStyle w:val="Compact"/>
      </w:pPr>
      <w:r>
        <w:rPr>
          <w:bCs/>
          <w:b/>
        </w:rPr>
        <w:t xml:space="preserve">Phase 2: System Development (Months 5-10)</w:t>
      </w:r>
      <w:r>
        <w:t xml:space="preserve">: Co-design an offline-capable AI tool using machine learning trained on Algiers-specific failure patterns (e.g., radiator clogging due to dust). Partner with local mechanic associations to validate diagnostic accuracy through field trials in 30 workshops across Algiers.</w:t>
      </w:r>
    </w:p>
    <w:p>
      <w:pPr>
        <w:numPr>
          <w:ilvl w:val="0"/>
          <w:numId w:val="1002"/>
        </w:numPr>
        <w:pStyle w:val="Compact"/>
      </w:pPr>
      <w:r>
        <w:rPr>
          <w:bCs/>
          <w:b/>
        </w:rPr>
        <w:t xml:space="preserve">Phase 3: Implementation &amp; Evaluation (Months 11-24)</w:t>
      </w:r>
      <w:r>
        <w:t xml:space="preserve">: Launch a pilot in Algiers' districts (Bab Ezzouar, Hussein Dey) with 500 drivers. Measure reduction in repair times via GPS-tracked service requests and emission testing at Algiers' Central Station. Implement feedback loops to refine the Mechanic support system based on user experience.</w:t>
      </w:r>
    </w:p>
    <w:bookmarkEnd w:id="24"/>
    <w:bookmarkStart w:id="25"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3"/>
        </w:numPr>
        <w:pStyle w:val="Compact"/>
      </w:pPr>
      <w:r>
        <w:t xml:space="preserve">A culturally attuned mechanic application with Arabic/French interface, featuring voice-guided diagnostics for low-literacy users</w:t>
      </w:r>
    </w:p>
    <w:p>
      <w:pPr>
        <w:numPr>
          <w:ilvl w:val="0"/>
          <w:numId w:val="1003"/>
        </w:numPr>
        <w:pStyle w:val="Compact"/>
      </w:pPr>
      <w:r>
        <w:t xml:space="preserve">A predictive maintenance model incorporating Algiers' traffic congestion patterns (e.g., morning rush hour at 7:30 AM on Route de Sidi Fredj)</w:t>
      </w:r>
    </w:p>
    <w:p>
      <w:pPr>
        <w:numPr>
          <w:ilvl w:val="0"/>
          <w:numId w:val="1003"/>
        </w:numPr>
        <w:pStyle w:val="Compact"/>
      </w:pPr>
      <w:r>
        <w:t xml:space="preserve">Training modules certified by Algeria's National Center for Technical Education to upskill 500 mechanics in Algiers</w:t>
      </w:r>
    </w:p>
    <w:p>
      <w:pPr>
        <w:numPr>
          <w:ilvl w:val="0"/>
          <w:numId w:val="1003"/>
        </w:numPr>
        <w:pStyle w:val="Compact"/>
      </w:pPr>
      <w:r>
        <w:t xml:space="preserve">Quantifiable environmental benefits: A 30% reduction in CO₂ emissions from vehicles, directly supporting Algeria's Net-Zero 2050 commitment</w:t>
      </w:r>
    </w:p>
    <w:p>
      <w:pPr>
        <w:pStyle w:val="FirstParagraph"/>
      </w:pPr>
      <w:r>
        <w:t xml:space="preserve">The significance extends beyond efficiency gains. By integrating with Algeria Algiers' existing public transport networks, the system will reduce vehicle dependency—potentially decreasing traffic volume by 8% in pilot zones. Crucially, this Research Proposal positions Algeria as a leader in context-specific mobility innovation within Africa's urban landscape, offering a replicable model for cities like Cairo and Casablanca.</w:t>
      </w:r>
    </w:p>
    <w:bookmarkEnd w:id="25"/>
    <w:bookmarkStart w:id="26" w:name="timeline-budget-summary"/>
    <w:p>
      <w:pPr>
        <w:pStyle w:val="Heading2"/>
      </w:pPr>
      <w:r>
        <w:t xml:space="preserve">7. Timeline &amp; Budget Summary</w:t>
      </w:r>
    </w:p>
    <w:p>
      <w:pPr>
        <w:pStyle w:val="FirstParagraph"/>
      </w:pPr>
      <w:r>
        <w:t xml:space="preserve">Phase</w:t>
      </w:r>
    </w:p>
    <w:p>
      <w:pPr>
        <w:pStyle w:val="BodyText"/>
      </w:pPr>
      <w:r>
        <w:t xml:space="preserve">Timeline</w:t>
      </w:r>
    </w:p>
    <w:p>
      <w:pPr>
        <w:pStyle w:val="BodyText"/>
      </w:pPr>
      <w:r>
        <w:t xml:space="preserve">Budget Allocation (USD)</w:t>
      </w:r>
    </w:p>
    <w:p>
      <w:pPr>
        <w:pStyle w:val="BodyText"/>
      </w:pPr>
      <w:r>
        <w:t xml:space="preserve">Contextual Analysis</w:t>
      </w:r>
    </w:p>
    <w:p>
      <w:pPr>
        <w:pStyle w:val="BodyText"/>
      </w:pPr>
      <w:r>
        <w:t xml:space="preserve">Months 1-4</w:t>
      </w:r>
    </w:p>
    <w:p>
      <w:pPr>
        <w:pStyle w:val="BodyText"/>
      </w:pPr>
      <w:r>
        <w:t xml:space="preserve">$120,000</w:t>
      </w:r>
    </w:p>
    <w:p>
      <w:pPr>
        <w:pStyle w:val="BodyText"/>
      </w:pPr>
      <w:r>
        <w:t xml:space="preserve">System Development</w:t>
      </w:r>
    </w:p>
    <w:p>
      <w:pPr>
        <w:pStyle w:val="BodyText"/>
      </w:pPr>
      <w:r>
        <w:t xml:space="preserve">Months 5-10</w:t>
      </w:r>
    </w:p>
    <w:p>
      <w:pPr>
        <w:pStyle w:val="BodyText"/>
      </w:pPr>
      <w:r>
        <w:t xml:space="preserve">$385,000 (65%)</w:t>
      </w:r>
    </w:p>
    <w:p>
      <w:pPr>
        <w:pStyle w:val="BodyText"/>
      </w:pPr>
      <w:r>
        <w:t xml:space="preserve">Implementation &amp; Evaluation</w:t>
      </w:r>
    </w:p>
    <w:p>
      <w:pPr>
        <w:pStyle w:val="BodyText"/>
      </w:pPr>
      <w:r>
        <w:t xml:space="preserve">Months 11-24</w:t>
      </w:r>
    </w:p>
    <w:p>
      <w:pPr>
        <w:pStyle w:val="BodyText"/>
      </w:pPr>
      <w:r>
        <w:t xml:space="preserve">$287,500 (35%)</w:t>
      </w:r>
    </w:p>
    <w:bookmarkEnd w:id="26"/>
    <w:bookmarkStart w:id="27" w:name="conclusion"/>
    <w:p>
      <w:pPr>
        <w:pStyle w:val="Heading2"/>
      </w:pPr>
      <w:r>
        <w:t xml:space="preserve">8. Conclusion</w:t>
      </w:r>
    </w:p>
    <w:p>
      <w:pPr>
        <w:pStyle w:val="FirstParagraph"/>
      </w:pPr>
      <w:r>
        <w:t xml:space="preserve">The proposed AI-driven Mechanic support system represents a transformative opportunity for Algeria Algiers to resolve its mobility crisis through contextually intelligent technology. Unlike generic solutions, this Research Proposal embeds local expertise from the outset—leveraging Algiers' unique traffic dynamics, climate challenges, and cultural nuances. By addressing the systemic failures in automotive maintenance that plague Algeria's capital, this project will generate immediate economic benefits while advancing environmental sustainability goals. The successful implementation of this Mechanic platform will establish a new benchmark for urban mobility infrastructure in developing nations, demonstrating how targeted technology can empower cities like Algiers to build resilient, efficient transportation ecosystems. We request partnership with the Algerian Ministry of Transport and industry stakeholders to co-create this essential solution for Algeria Algiers' future.</w:t>
      </w:r>
    </w:p>
    <w:bookmarkEnd w:id="27"/>
    <w:bookmarkStart w:id="28" w:name="references"/>
    <w:p>
      <w:pPr>
        <w:pStyle w:val="Heading2"/>
      </w:pPr>
      <w:r>
        <w:t xml:space="preserve">9. References</w:t>
      </w:r>
    </w:p>
    <w:p>
      <w:pPr>
        <w:numPr>
          <w:ilvl w:val="0"/>
          <w:numId w:val="1004"/>
        </w:numPr>
        <w:pStyle w:val="Compact"/>
      </w:pPr>
      <w:r>
        <w:t xml:space="preserve">Algerian National Statistics Office. (2023). *Vehicle Ownership Survey in Urban Centers*. Algiers: Government Press.</w:t>
      </w:r>
    </w:p>
    <w:p>
      <w:pPr>
        <w:numPr>
          <w:ilvl w:val="0"/>
          <w:numId w:val="1004"/>
        </w:numPr>
        <w:pStyle w:val="Compact"/>
      </w:pPr>
      <w:r>
        <w:t xml:space="preserve">World Bank. (2023). *Transportation and Emissions in North Africa*. Washington, DC.</w:t>
      </w:r>
    </w:p>
    <w:p>
      <w:pPr>
        <w:numPr>
          <w:ilvl w:val="0"/>
          <w:numId w:val="1004"/>
        </w:numPr>
        <w:pStyle w:val="Compact"/>
      </w:pPr>
      <w:r>
        <w:t xml:space="preserve">University of Algiers, Transport Studies Department. (2022). *Mechanic Certification Standards in Algeria*. Journal of African Urban Mobility, 14(3), 78-95.</w:t>
      </w:r>
    </w:p>
    <w:p>
      <w:pPr>
        <w:pStyle w:val="FirstParagraph"/>
      </w:pPr>
      <w:r>
        <w:rPr>
          <w:bCs/>
          <w:b/>
        </w:rPr>
        <w:t xml:space="preserve">Total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Automotive Mechanic System for Urban Mobility in Algeria Algiers</dc:title>
  <dc:creator/>
  <dc:language>en</dc:language>
  <cp:keywords/>
  <dcterms:created xsi:type="dcterms:W3CDTF">2026-07-19T14:36:42Z</dcterms:created>
  <dcterms:modified xsi:type="dcterms:W3CDTF">2026-07-19T14:36:42Z</dcterms:modified>
</cp:coreProperties>
</file>

<file path=docProps/custom.xml><?xml version="1.0" encoding="utf-8"?>
<Properties xmlns="http://schemas.openxmlformats.org/officeDocument/2006/custom-properties" xmlns:vt="http://schemas.openxmlformats.org/officeDocument/2006/docPropsVTypes"/>
</file>