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Mechanic</w:t>
      </w:r>
      <w:r>
        <w:t xml:space="preserve"> </w:t>
      </w:r>
      <w:r>
        <w:t xml:space="preserve">Profession</w:t>
      </w:r>
      <w:r>
        <w:t xml:space="preserve"> </w:t>
      </w:r>
      <w:r>
        <w:t xml:space="preserve">in</w:t>
      </w:r>
      <w:r>
        <w:t xml:space="preserve"> </w:t>
      </w:r>
      <w:r>
        <w:t xml:space="preserve">Singapore</w:t>
      </w:r>
      <w:r>
        <w:t xml:space="preserve"> </w:t>
      </w:r>
      <w:r>
        <w:t xml:space="preserve">Singapore</w:t>
      </w:r>
    </w:p>
    <w:bookmarkStart w:id="29" w:name="X540d7e27031db5f0abc6951b8acd0a122116676"/>
    <w:p>
      <w:pPr>
        <w:pStyle w:val="Heading1"/>
      </w:pPr>
      <w:r>
        <w:t xml:space="preserve">Research Proposal: Advancing the Mechanic Profession in Singapore Singapore through Sustainable Workforce Development and Technological Integration</w:t>
      </w:r>
    </w:p>
    <w:bookmarkStart w:id="20" w:name="abstract"/>
    <w:p>
      <w:pPr>
        <w:pStyle w:val="Heading2"/>
      </w:pPr>
      <w:r>
        <w:t xml:space="preserve">Abstract</w:t>
      </w:r>
    </w:p>
    <w:p>
      <w:pPr>
        <w:pStyle w:val="FirstParagraph"/>
      </w:pPr>
      <w:r>
        <w:t xml:space="preserve">This</w:t>
      </w:r>
      <w:r>
        <w:t xml:space="preserve"> </w:t>
      </w:r>
      <w:r>
        <w:rPr>
          <w:bCs/>
          <w:b/>
        </w:rPr>
        <w:t xml:space="preserve">Research Proposal</w:t>
      </w:r>
      <w:r>
        <w:t xml:space="preserve"> </w:t>
      </w:r>
      <w:r>
        <w:t xml:space="preserve">addresses a critical gap in Singapore's automotive ecosystem: the evolving needs of the</w:t>
      </w:r>
      <w:r>
        <w:t xml:space="preserve"> </w:t>
      </w:r>
      <w:r>
        <w:rPr>
          <w:bCs/>
          <w:b/>
        </w:rPr>
        <w:t xml:space="preserve">Mechanic</w:t>
      </w:r>
      <w:r>
        <w:t xml:space="preserve"> </w:t>
      </w:r>
      <w:r>
        <w:t xml:space="preserve">profession within the unique context of Singapore Singapore. As Singapore accelerates its Smart Nation initiatives and transition toward electric mobility, the role of the mechanic is undergoing fundamental transformation. This study will comprehensively investigate skill requirements, workforce challenges, and technological adoption barriers facing mechanics across Singapore Singapore. The findings will directly inform policy interventions to future-proof this essential sector within our city-state's transportation infrastructure.</w:t>
      </w:r>
    </w:p>
    <w:bookmarkEnd w:id="20"/>
    <w:bookmarkStart w:id="21" w:name="X0c33fbb634d6f0c42515517e264ff254332e44d"/>
    <w:p>
      <w:pPr>
        <w:pStyle w:val="Heading2"/>
      </w:pPr>
      <w:r>
        <w:t xml:space="preserve">1. Introduction: The Imperative for Mechanic Workforce Modernization in Singapore Singapore</w:t>
      </w:r>
    </w:p>
    <w:p>
      <w:pPr>
        <w:pStyle w:val="FirstParagraph"/>
      </w:pPr>
      <w:r>
        <w:t xml:space="preserve">Singapore, a global hub known for its efficiency and innovation, faces unprecedented pressures on its automotive service industry. With vehicle ownership density among the world's highest and aggressive national targets to achieve 100% electric vehicle (EV) adoption by 2040 (Land Transport Authority, 2023), the traditional</w:t>
      </w:r>
      <w:r>
        <w:t xml:space="preserve"> </w:t>
      </w:r>
      <w:r>
        <w:rPr>
          <w:bCs/>
          <w:b/>
        </w:rPr>
        <w:t xml:space="preserve">Mechanic</w:t>
      </w:r>
      <w:r>
        <w:t xml:space="preserve"> </w:t>
      </w:r>
      <w:r>
        <w:t xml:space="preserve">role is obsolete. Current mechanics trained for internal combustion engines lack critical skills for EV diagnostics, battery management systems, and software-driven vehicle maintenance. This research directly tackles this crisis within the Singapore Singapore context – a nation where transportation reliability is non-negotiable for economic activity and quality of life. The</w:t>
      </w:r>
      <w:r>
        <w:t xml:space="preserve"> </w:t>
      </w:r>
      <w:r>
        <w:rPr>
          <w:bCs/>
          <w:b/>
        </w:rPr>
        <w:t xml:space="preserve">Research Proposal</w:t>
      </w:r>
      <w:r>
        <w:t xml:space="preserve"> </w:t>
      </w:r>
      <w:r>
        <w:t xml:space="preserve">posits that without immediate intervention, Singapore will face severe service disruptions, safety risks, and economic inefficiencies as its vehicle fleet modernizes.</w:t>
      </w:r>
    </w:p>
    <w:bookmarkEnd w:id="21"/>
    <w:bookmarkStart w:id="22" w:name="X093a9d6d53a7a040633547c331f6fc8b121f6fe"/>
    <w:p>
      <w:pPr>
        <w:pStyle w:val="Heading2"/>
      </w:pPr>
      <w:r>
        <w:t xml:space="preserve">2. Problem Statement: The Skills Gap Crisis in Singapore's Mechanic Sector</w:t>
      </w:r>
    </w:p>
    <w:p>
      <w:pPr>
        <w:pStyle w:val="FirstParagraph"/>
      </w:pPr>
      <w:r>
        <w:t xml:space="preserve">The core problem is a severe misalignment between the current capabilities of mechanics employed across Singapore Singapore and the demands of modern vehicles. Key issues include:</w:t>
      </w:r>
    </w:p>
    <w:p>
      <w:pPr>
        <w:numPr>
          <w:ilvl w:val="0"/>
          <w:numId w:val="1001"/>
        </w:numPr>
        <w:pStyle w:val="Compact"/>
      </w:pPr>
      <w:r>
        <w:rPr>
          <w:bCs/>
          <w:b/>
        </w:rPr>
        <w:t xml:space="preserve">Technical Skill Deficit:</w:t>
      </w:r>
      <w:r>
        <w:t xml:space="preserve"> </w:t>
      </w:r>
      <w:r>
        <w:t xml:space="preserve">Only 12% of certified mechanics in Singapore possess formal EV maintenance qualifications (Singapore Automotive Association, 2023), despite EVs constituting 15% of new registrations.</w:t>
      </w:r>
    </w:p>
    <w:p>
      <w:pPr>
        <w:numPr>
          <w:ilvl w:val="0"/>
          <w:numId w:val="1001"/>
        </w:numPr>
        <w:pStyle w:val="Compact"/>
      </w:pPr>
      <w:r>
        <w:rPr>
          <w:bCs/>
          <w:b/>
        </w:rPr>
        <w:t xml:space="preserve">Workforce Shortage:</w:t>
      </w:r>
      <w:r>
        <w:t xml:space="preserve"> </w:t>
      </w:r>
      <w:r>
        <w:t xml:space="preserve">The SkillsFuture report (2024) forecasts a 35% deficit in qualified automotive technicians by 2030, directly impacting Singapore Singapore's transport reliability.</w:t>
      </w:r>
    </w:p>
    <w:p>
      <w:pPr>
        <w:numPr>
          <w:ilvl w:val="0"/>
          <w:numId w:val="1001"/>
        </w:numPr>
        <w:pStyle w:val="Compact"/>
      </w:pPr>
      <w:r>
        <w:rPr>
          <w:bCs/>
          <w:b/>
        </w:rPr>
        <w:t xml:space="preserve">Adoption Barriers:</w:t>
      </w:r>
      <w:r>
        <w:t xml:space="preserve"> </w:t>
      </w:r>
      <w:r>
        <w:t xml:space="preserve">High costs of EV diagnostic tools (up to SGD $50,000 per workstation) and limited training pathways hinder mechanics' ability to transition in Singapore Singapore.</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seeks to achieve four primary objectives specifically tailored for Singapore Singapore:</w:t>
      </w:r>
    </w:p>
    <w:p>
      <w:pPr>
        <w:numPr>
          <w:ilvl w:val="0"/>
          <w:numId w:val="1002"/>
        </w:numPr>
        <w:pStyle w:val="Compact"/>
      </w:pPr>
      <w:r>
        <w:t xml:space="preserve">To conduct a comprehensive audit of current mechanic skillsets against emerging EV and smart vehicle maintenance requirements within the Singapore Singapore automotive landscape.</w:t>
      </w:r>
    </w:p>
    <w:p>
      <w:pPr>
        <w:numPr>
          <w:ilvl w:val="0"/>
          <w:numId w:val="1002"/>
        </w:numPr>
        <w:pStyle w:val="Compact"/>
      </w:pPr>
      <w:r>
        <w:t xml:space="preserve">To identify systemic barriers (regulatory, financial, educational) impeding mechanic upskilling in the context of Singapore's urban environment.</w:t>
      </w:r>
    </w:p>
    <w:p>
      <w:pPr>
        <w:numPr>
          <w:ilvl w:val="0"/>
          <w:numId w:val="1002"/>
        </w:numPr>
        <w:pStyle w:val="Compact"/>
      </w:pPr>
      <w:r>
        <w:t xml:space="preserve">To develop a scalable, cost-effective training framework for mechanics in Singapore Singapore that integrates hands-on EV diagnostics with digital tool proficiency.</w:t>
      </w:r>
    </w:p>
    <w:p>
      <w:pPr>
        <w:numPr>
          <w:ilvl w:val="0"/>
          <w:numId w:val="1002"/>
        </w:numPr>
        <w:pStyle w:val="Compact"/>
      </w:pPr>
      <w:r>
        <w:t xml:space="preserve">To propose evidence-based policy recommendations to the Land Transport Authority (LTA) and SkillsFuture Council for accelerating mechanic workforce transformation across Singapore Singapore.</w:t>
      </w:r>
    </w:p>
    <w:bookmarkEnd w:id="23"/>
    <w:bookmarkStart w:id="24" w:name="X6308a67b7b45bc4971997ee6dca9933dcefdb19"/>
    <w:p>
      <w:pPr>
        <w:pStyle w:val="Heading2"/>
      </w:pPr>
      <w:r>
        <w:t xml:space="preserve">4. Methodology: A Multi-Pronged Approach for Singapore Context</w:t>
      </w:r>
    </w:p>
    <w:p>
      <w:pPr>
        <w:pStyle w:val="FirstParagraph"/>
      </w:pPr>
      <w:r>
        <w:t xml:space="preserve">The research employs a rigorous mixed-methods design designed specifically for the Singapore Singapore ecosystem:</w:t>
      </w:r>
    </w:p>
    <w:p>
      <w:pPr>
        <w:numPr>
          <w:ilvl w:val="0"/>
          <w:numId w:val="1003"/>
        </w:numPr>
        <w:pStyle w:val="Compact"/>
      </w:pPr>
      <w:r>
        <w:rPr>
          <w:bCs/>
          <w:b/>
        </w:rPr>
        <w:t xml:space="preserve">Quantitative Survey:</w:t>
      </w:r>
      <w:r>
        <w:t xml:space="preserve"> </w:t>
      </w:r>
      <w:r>
        <w:t xml:space="preserve">Distributed to 500+ mechanics across all registered workshops in Singapore (including SMRT, SBS Transit, and independent garages) using LTA's vehicle registration data. Measures current skill levels, training access, and perceived barriers.</w:t>
      </w:r>
    </w:p>
    <w:p>
      <w:pPr>
        <w:numPr>
          <w:ilvl w:val="0"/>
          <w:numId w:val="1003"/>
        </w:numPr>
        <w:pStyle w:val="Compact"/>
      </w:pPr>
      <w:r>
        <w:rPr>
          <w:bCs/>
          <w:b/>
        </w:rPr>
        <w:t xml:space="preserve">Qualitative Case Studies:</w:t>
      </w:r>
      <w:r>
        <w:t xml:space="preserve"> </w:t>
      </w:r>
      <w:r>
        <w:t xml:space="preserve">In-depth interviews with 30 key stakeholders: mechanics from diverse workshop types in Singapore Singapore (e.g., Bugis, Tampines, Jurong), EV manufacturers (NIO, BYD), and LTA policy officers.</w:t>
      </w:r>
    </w:p>
    <w:p>
      <w:pPr>
        <w:numPr>
          <w:ilvl w:val="0"/>
          <w:numId w:val="1003"/>
        </w:numPr>
        <w:pStyle w:val="Compact"/>
      </w:pPr>
      <w:r>
        <w:rPr>
          <w:bCs/>
          <w:b/>
        </w:rPr>
        <w:t xml:space="preserve">Technology Assessment:</w:t>
      </w:r>
      <w:r>
        <w:t xml:space="preserve"> </w:t>
      </w:r>
      <w:r>
        <w:t xml:space="preserve">Benchmarks diagnostic tools and software platforms relevant to Singapore's compact urban workshops, evaluating cost-effectiveness for the local market.</w:t>
      </w:r>
    </w:p>
    <w:p>
      <w:pPr>
        <w:numPr>
          <w:ilvl w:val="0"/>
          <w:numId w:val="1003"/>
        </w:numPr>
        <w:pStyle w:val="Compact"/>
      </w:pPr>
      <w:r>
        <w:rPr>
          <w:bCs/>
          <w:b/>
        </w:rPr>
        <w:t xml:space="preserve">Policy Analysis:</w:t>
      </w:r>
      <w:r>
        <w:t xml:space="preserve"> </w:t>
      </w:r>
      <w:r>
        <w:t xml:space="preserve">Scrutinizes existing SkillsFuture subsidies, APEX (Automotive Parts &amp; Equipment Exhibition) programs, and LTA guidelines for gaps in mechanic development support within Singapore Singapore.</w:t>
      </w:r>
    </w:p>
    <w:bookmarkEnd w:id="24"/>
    <w:bookmarkStart w:id="25" w:name="X81bf67251ea0f68de1fa15d3898b8f966f318b4"/>
    <w:p>
      <w:pPr>
        <w:pStyle w:val="Heading2"/>
      </w:pPr>
      <w:r>
        <w:t xml:space="preserve">5. Significance of the Research: Why This Matters for Singapore Singapore</w:t>
      </w:r>
    </w:p>
    <w:p>
      <w:pPr>
        <w:pStyle w:val="FirstParagraph"/>
      </w:pPr>
      <w:r>
        <w:t xml:space="preserve">This</w:t>
      </w:r>
      <w:r>
        <w:t xml:space="preserve"> </w:t>
      </w:r>
      <w:r>
        <w:rPr>
          <w:bCs/>
          <w:b/>
        </w:rPr>
        <w:t xml:space="preserve">Research Proposal</w:t>
      </w:r>
      <w:r>
        <w:t xml:space="preserve"> </w:t>
      </w:r>
      <w:r>
        <w:t xml:space="preserve">is critically significant for several reasons unique to Singapore:</w:t>
      </w:r>
    </w:p>
    <w:p>
      <w:pPr>
        <w:numPr>
          <w:ilvl w:val="0"/>
          <w:numId w:val="1004"/>
        </w:numPr>
        <w:pStyle w:val="Compact"/>
      </w:pPr>
      <w:r>
        <w:rPr>
          <w:bCs/>
          <w:b/>
        </w:rPr>
        <w:t xml:space="preserve">Economic Resilience:</w:t>
      </w:r>
      <w:r>
        <w:t xml:space="preserve"> </w:t>
      </w:r>
      <w:r>
        <w:t xml:space="preserve">A skilled mechanic workforce directly supports SGX-listed transport companies and SMEs, preventing costly service outages in a high-value economy.</w:t>
      </w:r>
    </w:p>
    <w:p>
      <w:pPr>
        <w:numPr>
          <w:ilvl w:val="0"/>
          <w:numId w:val="1004"/>
        </w:numPr>
        <w:pStyle w:val="Compact"/>
      </w:pPr>
      <w:r>
        <w:rPr>
          <w:bCs/>
          <w:b/>
        </w:rPr>
        <w:t xml:space="preserve">National Sustainability Goals:</w:t>
      </w:r>
      <w:r>
        <w:t xml:space="preserve"> </w:t>
      </w:r>
      <w:r>
        <w:t xml:space="preserve">Enabling mechanics to service EVs accelerates Singapore's carbon reduction targets (60% below 2025 levels by 2035). Without competent mechanics, EV adoption stalls.</w:t>
      </w:r>
    </w:p>
    <w:p>
      <w:pPr>
        <w:numPr>
          <w:ilvl w:val="0"/>
          <w:numId w:val="1004"/>
        </w:numPr>
        <w:pStyle w:val="Compact"/>
      </w:pPr>
      <w:r>
        <w:rPr>
          <w:bCs/>
          <w:b/>
        </w:rPr>
        <w:t xml:space="preserve">Urban Mobility Reliability:</w:t>
      </w:r>
      <w:r>
        <w:t xml:space="preserve"> </w:t>
      </w:r>
      <w:r>
        <w:t xml:space="preserve">With over 90% of public transport vehicles now electric or hybrid (LTA, 2024), mechanic capability is fundamental to the seamless operation of Singapore Singapore's critical transport network.</w:t>
      </w:r>
    </w:p>
    <w:p>
      <w:pPr>
        <w:numPr>
          <w:ilvl w:val="0"/>
          <w:numId w:val="1004"/>
        </w:numPr>
        <w:pStyle w:val="Compact"/>
      </w:pPr>
      <w:r>
        <w:rPr>
          <w:bCs/>
          <w:b/>
        </w:rPr>
        <w:t xml:space="preserve">Pioneering Model:</w:t>
      </w:r>
      <w:r>
        <w:t xml:space="preserve"> </w:t>
      </w:r>
      <w:r>
        <w:t xml:space="preserve">Findings will establish a replicable framework for other Southeast Asian cities facing similar automotive transitions, enhancing Singapore Singapore's position as an innovation leader.</w:t>
      </w:r>
    </w:p>
    <w:bookmarkEnd w:id="25"/>
    <w:bookmarkStart w:id="26" w:name="expected-outcomes-and-deliverables"/>
    <w:p>
      <w:pPr>
        <w:pStyle w:val="Heading2"/>
      </w:pPr>
      <w:r>
        <w:t xml:space="preserve">6. Expected Outcomes and Deliverables</w:t>
      </w:r>
    </w:p>
    <w:p>
      <w:pPr>
        <w:pStyle w:val="FirstParagraph"/>
      </w:pPr>
      <w:r>
        <w:t xml:space="preserve">This research will produce:</w:t>
      </w:r>
    </w:p>
    <w:p>
      <w:pPr>
        <w:numPr>
          <w:ilvl w:val="0"/>
          <w:numId w:val="1005"/>
        </w:numPr>
        <w:pStyle w:val="Compact"/>
      </w:pPr>
      <w:r>
        <w:t xml:space="preserve">An authoritative skills gap report specific to the mechanic profession in Singapore Singapore, detailing required competencies for 2025-2035.</w:t>
      </w:r>
    </w:p>
    <w:p>
      <w:pPr>
        <w:numPr>
          <w:ilvl w:val="0"/>
          <w:numId w:val="1005"/>
        </w:numPr>
        <w:pStyle w:val="Compact"/>
      </w:pPr>
      <w:r>
        <w:t xml:space="preserve">A validated, low-cost technician upskilling curriculum co-developed with industry leaders (e.g., Toyota Technical College Singapore), incorporating AR-based training modules suitable for compact workshops in Singapore.</w:t>
      </w:r>
    </w:p>
    <w:p>
      <w:pPr>
        <w:numPr>
          <w:ilvl w:val="0"/>
          <w:numId w:val="1005"/>
        </w:numPr>
        <w:pStyle w:val="Compact"/>
      </w:pPr>
      <w:r>
        <w:t xml:space="preserve">A comprehensive policy brief for LTA and SkillsFuture outlining subsidies, certification pathways, and public-private partnership models to deploy the solution across all of Singapore Singapore within 3 years.</w:t>
      </w:r>
    </w:p>
    <w:p>
      <w:pPr>
        <w:numPr>
          <w:ilvl w:val="0"/>
          <w:numId w:val="1005"/>
        </w:numPr>
        <w:pStyle w:val="Compact"/>
      </w:pPr>
      <w:r>
        <w:t xml:space="preserve">A publicly accessible digital resource hub ("Mechanic SG") providing updated training materials, tool rental networks, and EV diagnostic guides tailored for the local context.</w:t>
      </w:r>
    </w:p>
    <w:bookmarkEnd w:id="26"/>
    <w:bookmarkStart w:id="27" w:name="timeline-and-budget"/>
    <w:p>
      <w:pPr>
        <w:pStyle w:val="Heading2"/>
      </w:pPr>
      <w:r>
        <w:t xml:space="preserve">7. Timeline and Budget</w:t>
      </w:r>
    </w:p>
    <w:p>
      <w:pPr>
        <w:pStyle w:val="FirstParagraph"/>
      </w:pPr>
      <w:r>
        <w:t xml:space="preserve">The 18-month project (January 2025 - June 2026) includes:</w:t>
      </w:r>
    </w:p>
    <w:p>
      <w:pPr>
        <w:numPr>
          <w:ilvl w:val="0"/>
          <w:numId w:val="1006"/>
        </w:numPr>
        <w:pStyle w:val="Compact"/>
      </w:pPr>
      <w:r>
        <w:rPr>
          <w:bCs/>
          <w:b/>
        </w:rPr>
        <w:t xml:space="preserve">Months 1-3:</w:t>
      </w:r>
      <w:r>
        <w:t xml:space="preserve"> </w:t>
      </w:r>
      <w:r>
        <w:t xml:space="preserve">Literature review, stakeholder mapping, survey design (Singapore Singapore focus).</w:t>
      </w:r>
    </w:p>
    <w:p>
      <w:pPr>
        <w:numPr>
          <w:ilvl w:val="0"/>
          <w:numId w:val="1006"/>
        </w:numPr>
        <w:pStyle w:val="Compact"/>
      </w:pPr>
      <w:r>
        <w:rPr>
          <w:bCs/>
          <w:b/>
        </w:rPr>
        <w:t xml:space="preserve">Months 4-9:</w:t>
      </w:r>
      <w:r>
        <w:t xml:space="preserve"> </w:t>
      </w:r>
      <w:r>
        <w:t xml:space="preserve">Data collection (surveys, interviews) across all 5 regions of Singapore.</w:t>
      </w:r>
    </w:p>
    <w:p>
      <w:pPr>
        <w:numPr>
          <w:ilvl w:val="0"/>
          <w:numId w:val="1006"/>
        </w:numPr>
        <w:pStyle w:val="Compact"/>
      </w:pPr>
      <w:r>
        <w:rPr>
          <w:bCs/>
          <w:b/>
        </w:rPr>
        <w:t xml:space="preserve">Months 10-15:</w:t>
      </w:r>
      <w:r>
        <w:t xml:space="preserve"> </w:t>
      </w:r>
      <w:r>
        <w:t xml:space="preserve">Curriculum development and pilot testing in partnership with NTUC LearningHub workshops.</w:t>
      </w:r>
    </w:p>
    <w:p>
      <w:pPr>
        <w:numPr>
          <w:ilvl w:val="0"/>
          <w:numId w:val="1006"/>
        </w:numPr>
        <w:pStyle w:val="Compact"/>
      </w:pPr>
      <w:r>
        <w:rPr>
          <w:bCs/>
          <w:b/>
        </w:rPr>
        <w:t xml:space="preserve">Months 16-18:</w:t>
      </w:r>
      <w:r>
        <w:t xml:space="preserve"> </w:t>
      </w:r>
      <w:r>
        <w:t xml:space="preserve">Policy advocacy, final report synthesis, and launch of "Mechanic SG" platform for Singapore Singapore.</w:t>
      </w:r>
    </w:p>
    <w:bookmarkEnd w:id="27"/>
    <w:bookmarkStart w:id="28" w:name="Xf777deae2b0936f6757c86f9fd2abc2bb36c96e"/>
    <w:p>
      <w:pPr>
        <w:pStyle w:val="Heading2"/>
      </w:pPr>
      <w:r>
        <w:t xml:space="preserve">8. Conclusion: The Future of the Mechanic in Singapore Singapore</w:t>
      </w:r>
    </w:p>
    <w:p>
      <w:pPr>
        <w:pStyle w:val="FirstParagraph"/>
      </w:pPr>
      <w:r>
        <w:t xml:space="preserve">The</w:t>
      </w:r>
      <w:r>
        <w:t xml:space="preserve"> </w:t>
      </w:r>
      <w:r>
        <w:rPr>
          <w:bCs/>
          <w:b/>
        </w:rPr>
        <w:t xml:space="preserve">Mechanic</w:t>
      </w:r>
      <w:r>
        <w:t xml:space="preserve"> </w:t>
      </w:r>
      <w:r>
        <w:t xml:space="preserve">is not a relic but a cornerstone of Singapore's mobility future. This</w:t>
      </w:r>
      <w:r>
        <w:t xml:space="preserve"> </w:t>
      </w:r>
      <w:r>
        <w:rPr>
          <w:bCs/>
          <w:b/>
        </w:rPr>
        <w:t xml:space="preserve">Research Proposal</w:t>
      </w:r>
      <w:r>
        <w:t xml:space="preserve"> </w:t>
      </w:r>
      <w:r>
        <w:t xml:space="preserve">directly responds to the urgent need to modernize this profession within the specific constraints and opportunities of Singapore Singapore. By strategically addressing the skills gap through targeted research, industry collaboration, and actionable policy recommendations, we can transform mechanics from traditional technicians into vital digital-mobility enablers. The success of this research will determine whether Singapore Singapore maintains its reputation for seamless urban transport as it navigates the electric revolution – a transition where every single mechanic matters.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Mechanic Profession in Singapore Singapore</dc:title>
  <dc:creator/>
  <dc:language>en</dc:language>
  <cp:keywords/>
  <dcterms:created xsi:type="dcterms:W3CDTF">2026-07-21T03:22:46Z</dcterms:created>
  <dcterms:modified xsi:type="dcterms:W3CDTF">2026-07-21T03:22:46Z</dcterms:modified>
</cp:coreProperties>
</file>

<file path=docProps/custom.xml><?xml version="1.0" encoding="utf-8"?>
<Properties xmlns="http://schemas.openxmlformats.org/officeDocument/2006/custom-properties" xmlns:vt="http://schemas.openxmlformats.org/officeDocument/2006/docPropsVTypes"/>
</file>