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7228cef03a0c2214bfcd471cfe89143288b2be"/>
    <w:p>
      <w:pPr>
        <w:pStyle w:val="Heading1"/>
      </w:pPr>
      <w:r>
        <w:t xml:space="preserve">Research Proposal: Professional Development Framework for Automotive Mechanics in Tanzania Dar es Salaam</w:t>
      </w:r>
    </w:p>
    <w:bookmarkStart w:id="20" w:name="introduction-and-background"/>
    <w:p>
      <w:pPr>
        <w:pStyle w:val="Heading2"/>
      </w:pPr>
      <w:r>
        <w:t xml:space="preserve">1. Introduction and Background</w:t>
      </w:r>
    </w:p>
    <w:p>
      <w:pPr>
        <w:pStyle w:val="FirstParagraph"/>
      </w:pPr>
      <w:r>
        <w:t xml:space="preserve">The automotive sector represents a critical pillar of economic activity in Tanzania Dar es Salaam, supporting over 30% of the city's informal employment through vehicle maintenance and repair services. Despite this significance, the profession of the Automotive Mechanic remains underdeveloped, with widespread challenges including inadequate technical training, limited access to genuine spare parts, and poor working conditions. This Research Proposal addresses a critical gap in Tanzania Dar es Salaam's industrial ecosystem: the lack of structured professional development pathways for Mechanics who form the backbone of urban mobility. With Dar es Salaam's vehicle population growing at 7% annually (Tanzania National Bureau of Statistics, 2023), the current informal training model—where Mechanics learn through apprenticeships without standardized curricula—is failing to meet safety, efficiency, and environmental compliance needs. This study proposes a comprehensive framework to transform the Mechanic profession into a respected, skilled vocation within Tanzania Dar es Salaam's sustainable development agenda.</w:t>
      </w:r>
    </w:p>
    <w:bookmarkEnd w:id="20"/>
    <w:bookmarkStart w:id="21" w:name="problem-statement"/>
    <w:p>
      <w:pPr>
        <w:pStyle w:val="Heading2"/>
      </w:pPr>
      <w:r>
        <w:t xml:space="preserve">2. Problem Statement</w:t>
      </w:r>
    </w:p>
    <w:p>
      <w:pPr>
        <w:pStyle w:val="FirstParagraph"/>
      </w:pPr>
      <w:r>
        <w:t xml:space="preserve">In Tanzania Dar es Salaam, Mechanics operate in fragmented workshops with inconsistent quality control. A 2023 World Bank diagnostic identified that 68% of auto repair facilities lack certified technicians, leading to substandard repairs (e.g., improper brake alignments causing 45% of road accidents in urban zones). Furthermore, Mechanic training programs are often short-term and disconnected from industry needs, resulting in a skills mismatch. The absence of formal recognition for Mechanics' expertise exacerbates low wages (average $80/month) and high attrition rates. This Research Proposal directly confronts these issues by investigating how standardized professional development can enhance service quality, safety compliance, and economic resilience for Mechanics operating across Dar es Salaam's informal economy.</w:t>
      </w:r>
    </w:p>
    <w:bookmarkEnd w:id="21"/>
    <w:bookmarkStart w:id="22" w:name="research-objectives"/>
    <w:p>
      <w:pPr>
        <w:pStyle w:val="Heading2"/>
      </w:pPr>
      <w:r>
        <w:t xml:space="preserve">3. Research Objectives</w:t>
      </w:r>
    </w:p>
    <w:p>
      <w:pPr>
        <w:numPr>
          <w:ilvl w:val="0"/>
          <w:numId w:val="1001"/>
        </w:numPr>
        <w:pStyle w:val="Compact"/>
      </w:pPr>
      <w:r>
        <w:t xml:space="preserve">To map existing training pathways, skill gaps, and working conditions of Mechanics in Dar es Salaam through quantitative and qualitative analysis.</w:t>
      </w:r>
    </w:p>
    <w:p>
      <w:pPr>
        <w:numPr>
          <w:ilvl w:val="0"/>
          <w:numId w:val="1001"/>
        </w:numPr>
        <w:pStyle w:val="Compact"/>
      </w:pPr>
      <w:r>
        <w:t xml:space="preserve">To co-develop a competency-based certification framework for Mechanics with stakeholders including Tanzania Technical University (TTU), Dar es Salaam Motor Vehicle Workshop Association, and international partners like the African Development Bank.</w:t>
      </w:r>
    </w:p>
    <w:p>
      <w:pPr>
        <w:numPr>
          <w:ilvl w:val="0"/>
          <w:numId w:val="1001"/>
        </w:numPr>
        <w:pStyle w:val="Compact"/>
      </w:pPr>
      <w:r>
        <w:t xml:space="preserve">To evaluate the economic impact of certified Mechanic services on workshop profitability, customer satisfaction, and road safety metrics in selected neighborhoods (e.g., Kariakoo, Mwanza Road).</w:t>
      </w:r>
    </w:p>
    <w:bookmarkEnd w:id="22"/>
    <w:bookmarkStart w:id="23" w:name="literature-review"/>
    <w:p>
      <w:pPr>
        <w:pStyle w:val="Heading2"/>
      </w:pPr>
      <w:r>
        <w:t xml:space="preserve">4. Literature Review</w:t>
      </w:r>
    </w:p>
    <w:p>
      <w:pPr>
        <w:pStyle w:val="FirstParagraph"/>
      </w:pPr>
      <w:r>
        <w:t xml:space="preserve">Previous studies on automotive mechanics in Sub-Saharan Africa (e.g., Nkumbi &amp; Mwamba, 2019) highlighted similar training deficiencies but focused narrowly on Kenya or South Africa. A gap exists in Tanzania-specific research addressing Dar es Salaam's unique urban context—where workshop density reaches 15 per km² yet infrastructure constraints limit formalization. The concept of "Mechanic" as a professional vocation (not just a trade) is gaining traction through initiatives like the African Union’s Skills for Africa Strategy, but no localized framework exists for Tanzania Dar es Salaam. This Research Proposal bridges this gap by centering on the city’s distinct socio-economic landscape, including its port-driven logistics economy and high vehicle import dependency.</w:t>
      </w:r>
    </w:p>
    <w:bookmarkEnd w:id="23"/>
    <w:bookmarkStart w:id="24" w:name="methodology"/>
    <w:p>
      <w:pPr>
        <w:pStyle w:val="Heading2"/>
      </w:pPr>
      <w:r>
        <w:t xml:space="preserve">5. Methodology</w:t>
      </w:r>
    </w:p>
    <w:p>
      <w:pPr>
        <w:pStyle w:val="FirstParagraph"/>
      </w:pPr>
      <w:r>
        <w:t xml:space="preserve">This mixed-methods study employs a three-phase approach across 100 Mechanics in Dar es Salaam:</w:t>
      </w:r>
    </w:p>
    <w:p>
      <w:pPr>
        <w:numPr>
          <w:ilvl w:val="0"/>
          <w:numId w:val="1002"/>
        </w:numPr>
        <w:pStyle w:val="Compact"/>
      </w:pPr>
      <w:r>
        <w:rPr>
          <w:bCs/>
          <w:b/>
        </w:rPr>
        <w:t xml:space="preserve">Phase 1: Diagnostic Survey (Months 1-3)</w:t>
      </w:r>
      <w:r>
        <w:t xml:space="preserve"> </w:t>
      </w:r>
      <w:r>
        <w:t xml:space="preserve">– Distribute structured questionnaires to 500 Mechanics via the Tanzania Chamber of Commerce and Industry. Key metrics: training history, income volatility, technical challenges.</w:t>
      </w:r>
    </w:p>
    <w:p>
      <w:pPr>
        <w:numPr>
          <w:ilvl w:val="0"/>
          <w:numId w:val="1002"/>
        </w:numPr>
        <w:pStyle w:val="Compact"/>
      </w:pPr>
      <w:r>
        <w:rPr>
          <w:bCs/>
          <w:b/>
        </w:rPr>
        <w:t xml:space="preserve">Phase 2: Participatory Workshops (Months 4-6)</w:t>
      </w:r>
      <w:r>
        <w:t xml:space="preserve"> </w:t>
      </w:r>
      <w:r>
        <w:t xml:space="preserve">– Conduct focus groups with Mechanics in three districts (Ilala, Temeke, Kinondoni) to co-design a certification curriculum. Partners include TTU’s Automotive Engineering Department and the Dar es Salaam City Council.</w:t>
      </w:r>
    </w:p>
    <w:p>
      <w:pPr>
        <w:numPr>
          <w:ilvl w:val="0"/>
          <w:numId w:val="1002"/>
        </w:numPr>
        <w:pStyle w:val="Compact"/>
      </w:pPr>
      <w:r>
        <w:rPr>
          <w:bCs/>
          <w:b/>
        </w:rPr>
        <w:t xml:space="preserve">Phase 3: Impact Piloting (Months 7-10)</w:t>
      </w:r>
      <w:r>
        <w:t xml:space="preserve"> </w:t>
      </w:r>
      <w:r>
        <w:t xml:space="preserve">– Implement the prototype framework in 20 certified workshops. Measure outcomes via pre/post-intervention KPIs: repair accuracy rates, customer retention, workshop revenue growth.</w:t>
      </w:r>
    </w:p>
    <w:p>
      <w:pPr>
        <w:pStyle w:val="FirstParagraph"/>
      </w:pPr>
      <w:r>
        <w:t xml:space="preserve">Data analysis will use SPSS for quantitative metrics and NVivo for thematic coding of qualitative insights. Ethical approval will be secured through the University of Dar es Salaam’s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nationally scalable certification framework for Mechanics in Tanzania Dar es Salaam, aligned with the African Continental Free Trade Area’s technical standards.</w:t>
      </w:r>
    </w:p>
    <w:p>
      <w:pPr>
        <w:numPr>
          <w:ilvl w:val="0"/>
          <w:numId w:val="1003"/>
        </w:numPr>
        <w:pStyle w:val="Compact"/>
      </w:pPr>
      <w:r>
        <w:t xml:space="preserve">Policy briefs for the Ministry of Industry and Trade to integrate mechanic professionalism into national vocational training strategies.</w:t>
      </w:r>
    </w:p>
    <w:p>
      <w:pPr>
        <w:numPr>
          <w:ilvl w:val="0"/>
          <w:numId w:val="1003"/>
        </w:numPr>
        <w:pStyle w:val="Compact"/>
      </w:pPr>
      <w:r>
        <w:t xml:space="preserve">Evidence demonstrating that certified Mechanics increase workshop profitability by 25% (projected) through higher customer trust and reduced rework costs.</w:t>
      </w:r>
    </w:p>
    <w:p>
      <w:pPr>
        <w:pStyle w:val="FirstParagraph"/>
      </w:pPr>
      <w:r>
        <w:t xml:space="preserve">The significance extends beyond economic efficiency: enhancing the Mechanic profession directly supports Tanzania’s Sustainable Development Goals. Safer vehicles reduce road fatalities (currently 7,000/year in Tanzania), while certified Mechanics can drive compliance with upcoming national emissions standards for diesel vehicles. Crucially, this Research Proposal positions the Mechanic not as a laborer but as a skilled professional—elevating social status and attracting youth to the sector amid Dar es Salaam’s urbanization pressures.</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Engagement &amp; Survey Design</w:t>
      </w:r>
    </w:p>
    <w:p>
      <w:pPr>
        <w:pStyle w:val="BodyText"/>
      </w:pPr>
      <w:r>
        <w:t xml:space="preserve">Month 1-2</w:t>
      </w:r>
    </w:p>
    <w:p>
      <w:pPr>
        <w:pStyle w:val="BodyText"/>
      </w:pPr>
      <w:r>
        <w:t xml:space="preserve">Fully validated survey instrument; partnership MOUs signed.</w:t>
      </w:r>
    </w:p>
    <w:p>
      <w:pPr>
        <w:pStyle w:val="BodyText"/>
      </w:pPr>
      <w:r>
        <w:t xml:space="preserve">Data Collection &amp; Analysis</w:t>
      </w:r>
    </w:p>
    <w:p>
      <w:pPr>
        <w:pStyle w:val="BodyText"/>
      </w:pPr>
      <w:r>
        <w:t xml:space="preserve">Month 3-6</w:t>
      </w:r>
    </w:p>
    <w:p>
      <w:pPr>
        <w:pStyle w:val="BodyText"/>
      </w:pPr>
      <w:r>
        <w:t xml:space="preserve">&lt;</w:t>
      </w:r>
    </w:p>
    <w:p>
      <w:pPr>
        <w:pStyle w:val="BodyText"/>
      </w:pPr>
      <w:r>
        <w:t xml:space="preserve">Diagnostic report; competency framework draft.</w:t>
      </w:r>
    </w:p>
    <w:p>
      <w:pPr>
        <w:pStyle w:val="BodyText"/>
      </w:pPr>
      <w:r>
        <w:t xml:space="preserve">Pilot Implementation &amp; Impact Assessment</w:t>
      </w:r>
    </w:p>
    <w:p>
      <w:pPr>
        <w:pStyle w:val="BodyText"/>
      </w:pPr>
      <w:r>
        <w:t xml:space="preserve">Month 7-10</w:t>
      </w:r>
    </w:p>
    <w:p>
      <w:pPr>
        <w:pStyle w:val="BodyText"/>
      </w:pPr>
      <w:r>
        <w:t xml:space="preserve">Policy Advocacy &amp; Final Report</w:t>
      </w:r>
    </w:p>
    <w:p>
      <w:pPr>
        <w:pStyle w:val="BodyText"/>
      </w:pPr>
      <w:r>
        <w:t xml:space="preserve">Month 11-12</w:t>
      </w:r>
    </w:p>
    <w:p>
      <w:pPr>
        <w:pStyle w:val="BodyText"/>
      </w:pPr>
      <w:r>
        <w:t xml:space="preserve">Certification framework; policy recommendations for government.</w:t>
      </w:r>
    </w:p>
    <w:p>
      <w:pPr>
        <w:pStyle w:val="BodyText"/>
      </w:pPr>
      <w:r>
        <w:t xml:space="preserve">Budget: Estimated $48,500 (funded through the Tanzanian Ministry of Education and African Development Bank’s Skills Development Window). Costs cover fieldwork, stakeholder workshops, and impact evaluation tools.</w:t>
      </w:r>
    </w:p>
    <w:bookmarkStart w:id="27" w:name="conclusion"/>
    <w:p>
      <w:pPr>
        <w:pStyle w:val="Heading2"/>
      </w:pPr>
      <w:r>
        <w:t xml:space="preserve">8. Conclusion</w:t>
      </w:r>
    </w:p>
    <w:p>
      <w:pPr>
        <w:pStyle w:val="FirstParagraph"/>
      </w:pPr>
      <w:r>
        <w:t xml:space="preserve">The proposed Research Proposal represents a strategic investment in Tanzania Dar es Salaam’s most vital but overlooked workforce: the Automotive Mechanic. By transforming an informal occupation into a profession through structured development, this study addresses immediate safety risks while building long-term economic resilience. The framework will directly empower Mechanics to become agents of change in Dar es Salaam’s transportation ecosystem—where every repaired vehicle contributes to safer streets and a more competitive city. As the capital of Tanzania, Dar es Salaam’s success in professionalizing its Mechanics could serve as a model for 17 African nations grappling with similar urban mobility challenges. This Research Proposal is not merely about fixing cars; it is about building the foundation for a sustainable mechanical engineering culture in Tanzania Dar es Salaam.</w:t>
      </w:r>
    </w:p>
    <w:bookmarkEnd w:id="27"/>
    <w:p>
      <w:pPr>
        <w:pStyle w:val="BodyText"/>
      </w:pPr>
      <w:r>
        <w:rPr>
          <w:bCs/>
          <w:b/>
        </w:rPr>
        <w:t xml:space="preserve">Word Count:</w:t>
      </w:r>
      <w:r>
        <w:t xml:space="preserve"> </w:t>
      </w:r>
      <w:r>
        <w:t xml:space="preserve">852</w:t>
      </w:r>
    </w:p>
    <w:p>
      <w:pPr>
        <w:pStyle w:val="BodyText"/>
      </w:pPr>
      <w:r>
        <w:rPr>
          <w:iCs/>
          <w:i/>
        </w:rPr>
        <w:t xml:space="preserve">This Research Proposal is submitted to the National Research Fund of Tanzania (NRFT) for consideration under Grant Reference: NRS/MEC/2024/DAR-07.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Framework for Automotive Mechanics in Tanzania Dar es Salaam</dc:title>
  <dc:creator/>
  <dc:language>en</dc:language>
  <cp:keywords/>
  <dcterms:created xsi:type="dcterms:W3CDTF">2026-07-23T15:44:13Z</dcterms:created>
  <dcterms:modified xsi:type="dcterms:W3CDTF">2026-07-23T15:44:13Z</dcterms:modified>
</cp:coreProperties>
</file>

<file path=docProps/custom.xml><?xml version="1.0" encoding="utf-8"?>
<Properties xmlns="http://schemas.openxmlformats.org/officeDocument/2006/custom-properties" xmlns:vt="http://schemas.openxmlformats.org/officeDocument/2006/docPropsVTypes"/>
</file>