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Processes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France</w:t>
      </w:r>
      <w:r>
        <w:t xml:space="preserve"> </w:t>
      </w:r>
      <w:r>
        <w:t xml:space="preserve">Lyon</w:t>
      </w:r>
    </w:p>
    <w:bookmarkStart w:id="26" w:name="X3fde96b107d0cff29a5eb73c2b7ec6596fe8351"/>
    <w:p>
      <w:pPr>
        <w:pStyle w:val="Heading1"/>
      </w:pPr>
      <w:r>
        <w:t xml:space="preserve">Research Proposal: Advancing Sustainable Manufacturing Processes for Mechanical Engineers in France Lyon</w:t>
      </w:r>
    </w:p>
    <w:bookmarkStart w:id="20" w:name="abstract"/>
    <w:p>
      <w:pPr>
        <w:pStyle w:val="Heading2"/>
      </w:pPr>
      <w:r>
        <w:t xml:space="preserve">Abstract</w:t>
      </w:r>
    </w:p>
    <w:p>
      <w:pPr>
        <w:pStyle w:val="FirstParagraph"/>
      </w:pPr>
      <w:r>
        <w:t xml:space="preserve">This research proposal outlines a critical investigation into sustainable manufacturing methodologies tailored for the Mechanical Engineer role within Lyon's dynamic industrial ecosystem. Focused on addressing energy efficiency and waste reduction in high-precision mechanical production, this study directly responds to France's national Green Deal objectives and Lyon's strategic position as a European hub for advanced manufacturing. The proposed research will develop innovative process optimization frameworks specifically designed for Lyon-based mechanical engineering firms, particularly those engaged in aerospace, automotive, and medical device sectors. Through collaborative field studies with key industry partners across the Rhône-Alpes region, this project aims to deliver actionable protocols that enhance environmental performance while maintaining industrial competitiveness. The findings will significantly contribute to the professional development of Mechanical Engineers operating within France Lyon's evolving economic landscape.</w:t>
      </w:r>
    </w:p>
    <w:bookmarkEnd w:id="20"/>
    <w:bookmarkStart w:id="21" w:name="X4310c24220e047c98e8964e3ac36939a84b22dc"/>
    <w:p>
      <w:pPr>
        <w:pStyle w:val="Heading2"/>
      </w:pPr>
      <w:r>
        <w:t xml:space="preserve">Introduction: Lyon as a Strategic Hub for Mechanical Engineering Innovation</w:t>
      </w:r>
    </w:p>
    <w:p>
      <w:pPr>
        <w:pStyle w:val="FirstParagraph"/>
      </w:pPr>
      <w:r>
        <w:t xml:space="preserve">Lyon, France, stands as a premier center for mechanical engineering innovation in continental Europe, boasting a rich industrial heritage combined with cutting-edge research infrastructure. The city is home to globally recognized institutions like INSA Lyon and the École Centrale de Lyon, alongside major manufacturing clusters including the Eurexpo park and the Technopôle de Lyon. This confluence of academic excellence, industry presence (Safran, Valeo, STMicroelectronics), and government support through initiatives like France 2030 creates an unparalleled environment for mechanical engineering research. As a Mechanical Engineer in this context, professionals face unique challenges: balancing rapid prototyping demands with stringent carbon reduction targets set by the French Climate Law (2019) and EU Green Deal. This research proposal directly addresses these pressures by developing localized, practical solutions for the Mechanical Engineer operating within France Lyon's specific industrial milieu.</w:t>
      </w:r>
    </w:p>
    <w:bookmarkEnd w:id="21"/>
    <w:bookmarkStart w:id="22" w:name="research-problem-statement"/>
    <w:p>
      <w:pPr>
        <w:pStyle w:val="Heading2"/>
      </w:pPr>
      <w:r>
        <w:t xml:space="preserve">Research Problem Statement</w:t>
      </w:r>
    </w:p>
    <w:p>
      <w:pPr>
        <w:pStyle w:val="FirstParagraph"/>
      </w:pPr>
      <w:r>
        <w:t xml:space="preserve">Current manufacturing practices in Lyon's mechanical engineering sector exhibit significant energy consumption inefficiencies, particularly during metal cutting and additive manufacturing processes. While France has ambitious carbon neutrality goals (2050), localized data reveals that SMEs in the Rhône-Alpes region consume 23% more energy per unit output than EU averages, with mechanical workshops contributing substantially to this gap. Existing optimization frameworks are often generic, lacking adaptation to Lyon's specific industrial mix – where high-value precision parts dominate over mass production. This disconnect creates a critical research gap: there is no established methodology for Mechanical Engineers in France Lyon to systematically reduce environmental impact without compromising product quality or delivery timelines. Without targeted intervention, the sector risks falling short of national decarbonization targets while losing competitive edge against German and Nordic manufacturers.</w:t>
      </w:r>
    </w:p>
    <w:bookmarkEnd w:id="22"/>
    <w:bookmarkStart w:id="23" w:name="research-objectives-and-methodology"/>
    <w:p>
      <w:pPr>
        <w:pStyle w:val="Heading2"/>
      </w:pPr>
      <w:r>
        <w:t xml:space="preserve">Research Objectives and Methodology</w:t>
      </w:r>
    </w:p>
    <w:p>
      <w:pPr>
        <w:pStyle w:val="FirstParagraph"/>
      </w:pPr>
      <w:r>
        <w:t xml:space="preserve">This research proposes a three-phase methodology developed specifically for the Mechanical Engineer in France Lyon:</w:t>
      </w:r>
    </w:p>
    <w:p>
      <w:pPr>
        <w:numPr>
          <w:ilvl w:val="0"/>
          <w:numId w:val="1001"/>
        </w:numPr>
        <w:pStyle w:val="Compact"/>
      </w:pPr>
      <w:r>
        <w:rPr>
          <w:bCs/>
          <w:b/>
        </w:rPr>
        <w:t xml:space="preserve">Diagnostic Assessment (Months 1-4):</w:t>
      </w:r>
      <w:r>
        <w:t xml:space="preserve"> </w:t>
      </w:r>
      <w:r>
        <w:t xml:space="preserve">Conduct site audits across 5 Lyon-based mechanical engineering firms (including aerospace component specialists and medical device manufacturers) using ISO 50001 energy management standards. This phase will map process-specific energy flows, waste generation points, and existing sustainability initiatives.</w:t>
      </w:r>
    </w:p>
    <w:p>
      <w:pPr>
        <w:numPr>
          <w:ilvl w:val="0"/>
          <w:numId w:val="1001"/>
        </w:numPr>
        <w:pStyle w:val="Compact"/>
      </w:pPr>
      <w:r>
        <w:rPr>
          <w:bCs/>
          <w:b/>
        </w:rPr>
        <w:t xml:space="preserve">Localized Process Optimization (Months 5-12):</w:t>
      </w:r>
      <w:r>
        <w:t xml:space="preserve"> </w:t>
      </w:r>
      <w:r>
        <w:t xml:space="preserve">Develop AI-driven predictive models calibrated to Lyon's industrial data sets (e.g., varying material compositions used in local foundries). Focus areas include: optimizing CNC machining parameters for aluminum alloys common in Lyon's automotive supply chain, reducing coolant waste through closed-loop systems, and implementing energy recovery from machine tool operations.</w:t>
      </w:r>
    </w:p>
    <w:p>
      <w:pPr>
        <w:numPr>
          <w:ilvl w:val="0"/>
          <w:numId w:val="1001"/>
        </w:numPr>
        <w:pStyle w:val="Compact"/>
      </w:pPr>
      <w:r>
        <w:rPr>
          <w:bCs/>
          <w:b/>
        </w:rPr>
        <w:t xml:space="preserve">Implementation Framework Development (Months 13-18):</w:t>
      </w:r>
      <w:r>
        <w:t xml:space="preserve"> </w:t>
      </w:r>
      <w:r>
        <w:t xml:space="preserve">Create the "Lyon Sustainable Manufacturing Protocol" – a step-by-step guide for Mechanical Engineers integrating process efficiency with carbon accounting. This will include digital tools for real-time monitoring compatible with France's national energy platform, Éco-Emballages.</w:t>
      </w:r>
    </w:p>
    <w:p>
      <w:pPr>
        <w:pStyle w:val="FirstParagraph"/>
      </w:pPr>
      <w:r>
        <w:t xml:space="preserve">The methodology leverages Lyon's unique assets: access to the LAM (Laboratoire d'Analyse et de Modélisation des Systèmes pour l'Ingénierie) at University of Lyon for simulation work and partnerships with Cité Internationale des Congrès for industry workshops.</w:t>
      </w:r>
    </w:p>
    <w:bookmarkEnd w:id="23"/>
    <w:bookmarkStart w:id="24" w:name="significance-and-expected-outcomes"/>
    <w:p>
      <w:pPr>
        <w:pStyle w:val="Heading2"/>
      </w:pPr>
      <w:r>
        <w:t xml:space="preserve">Significance and Expected Outcomes</w:t>
      </w:r>
    </w:p>
    <w:p>
      <w:pPr>
        <w:pStyle w:val="FirstParagraph"/>
      </w:pPr>
      <w:r>
        <w:t xml:space="preserve">This Research Proposal delivers tangible value specifically for the Mechanical Engineer in France Lyon by:</w:t>
      </w:r>
    </w:p>
    <w:p>
      <w:pPr>
        <w:numPr>
          <w:ilvl w:val="0"/>
          <w:numId w:val="1002"/>
        </w:numPr>
        <w:pStyle w:val="Compact"/>
      </w:pPr>
      <w:r>
        <w:t xml:space="preserve">Providing a regionally validated optimization toolkit directly applicable to local industrial challenges, reducing energy costs by projected 18-25% for participating firms.</w:t>
      </w:r>
    </w:p>
    <w:p>
      <w:pPr>
        <w:numPr>
          <w:ilvl w:val="0"/>
          <w:numId w:val="1002"/>
        </w:numPr>
        <w:pStyle w:val="Compact"/>
      </w:pPr>
      <w:r>
        <w:t xml:space="preserve">Developing new professional competencies required of modern Mechanical Engineers, including carbon footprint analysis integrated into design-for-manufacturability workflows – a growing demand in France's engineering job market.</w:t>
      </w:r>
    </w:p>
    <w:p>
      <w:pPr>
        <w:numPr>
          <w:ilvl w:val="0"/>
          <w:numId w:val="1002"/>
        </w:numPr>
        <w:pStyle w:val="Compact"/>
      </w:pPr>
      <w:r>
        <w:t xml:space="preserve">Strengthening Lyon's position as a leader in sustainable industrial innovation, supporting France's national strategy to become an EU green manufacturing hub by 2030.</w:t>
      </w:r>
    </w:p>
    <w:p>
      <w:pPr>
        <w:numPr>
          <w:ilvl w:val="0"/>
          <w:numId w:val="1002"/>
        </w:numPr>
        <w:pStyle w:val="Compact"/>
      </w:pPr>
      <w:r>
        <w:t xml:space="preserve">Creating a scalable framework transferable to other French regions through partnerships with the Ministry of Ecological Transition and local Chambers of Commerce (Chambre de Commerce et d'Industrie Lyon).</w:t>
      </w:r>
    </w:p>
    <w:p>
      <w:pPr>
        <w:pStyle w:val="FirstParagraph"/>
      </w:pPr>
      <w:r>
        <w:t xml:space="preserve">Expected outcomes include 3 industry case studies published in the Journal of Cleaner Production, a certified training module for Mechanical Engineers endorsed by France's Comité Français de Normalisation (Afnor), and a digital dashboard prototype tested with Valeo Lyon's facility. These outputs will directly enhance professional development pathways for Mechanical Engineers across France Lyon.</w:t>
      </w:r>
    </w:p>
    <w:bookmarkEnd w:id="24"/>
    <w:bookmarkStart w:id="25" w:name="Xdfb15d352de51d5daef9abb74e0932f6fc77eb1"/>
    <w:p>
      <w:pPr>
        <w:pStyle w:val="Heading2"/>
      </w:pPr>
      <w:r>
        <w:t xml:space="preserve">Conclusion: Aligning Research with Regional Needs</w:t>
      </w:r>
    </w:p>
    <w:p>
      <w:pPr>
        <w:pStyle w:val="FirstParagraph"/>
      </w:pPr>
      <w:r>
        <w:t xml:space="preserve">This research proposal represents an essential contribution to the evolution of the Mechanical Engineer profession within France Lyon. By grounding cutting-edge sustainability research in the concrete operational realities of Lyon's manufacturing landscape, it bridges academic inquiry and industrial application – a critical nexus for innovation in this global hub. The project directly supports France's commitment to ecological transition through practical engineering solutions while addressing immediate needs of local companies seeking to comply with European Ecodesign directives. For the Mechanical Engineer operating within France Lyon today, this research provides not just theoretical knowledge but actionable protocols that can be implemented immediately in their daily work. Ultimately, this proposal advances the dual mission of environmental stewardship and industrial competitiveness central to Lyon's identity as a forward-thinking European city and a critical node in France's engineering future. The success of this initiative will position Mechanical Engineers in France Lyon at the forefront of Europe's green manufacturing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Processes for Mechanical Engineers in France Lyon</dc:title>
  <dc:creator/>
  <dc:language>en</dc:language>
  <cp:keywords/>
  <dcterms:created xsi:type="dcterms:W3CDTF">2026-07-15T16:29:39Z</dcterms:created>
  <dcterms:modified xsi:type="dcterms:W3CDTF">2026-07-15T16:29:39Z</dcterms:modified>
</cp:coreProperties>
</file>

<file path=docProps/custom.xml><?xml version="1.0" encoding="utf-8"?>
<Properties xmlns="http://schemas.openxmlformats.org/officeDocument/2006/custom-properties" xmlns:vt="http://schemas.openxmlformats.org/officeDocument/2006/docPropsVTypes"/>
</file>