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28" w:name="X425a8c60f6c9593d98d1c8b7fbcea8cf6e15fa6"/>
    <w:p>
      <w:pPr>
        <w:pStyle w:val="Heading1"/>
      </w:pPr>
      <w:r>
        <w:t xml:space="preserve">Research Proposal: Development of Advanced Thermal Management Systems for Heritage Building Preservation in Israel Jerusalem</w:t>
      </w:r>
    </w:p>
    <w:bookmarkStart w:id="20" w:name="abstract"/>
    <w:p>
      <w:pPr>
        <w:pStyle w:val="Heading2"/>
      </w:pPr>
      <w:r>
        <w:t xml:space="preserve">Abstract</w:t>
      </w:r>
    </w:p>
    <w:p>
      <w:pPr>
        <w:pStyle w:val="FirstParagraph"/>
      </w:pPr>
      <w:r>
        <w:t xml:space="preserve">This comprehensive Research Proposal outlines a targeted initiative to address critical infrastructure challenges facing the ancient city of Israel Jerusalem through innovative Mechanical Engineering solutions. As a dedicated Mechanical Engineer, this proposal presents a 3-year research agenda focused on developing energy-efficient thermal management systems specifically designed for Jerusalem's unique historical and environmental context. The project directly responds to urgent municipal needs identified by the Jerusalem Municipality and the Israel Antiquities Authority, aiming to preserve cultural heritage while reducing operational costs by 25% in pilot sites. This initiative positions Israel Jerusalem as a global leader in sustainable conservation technology, merging cutting-edge Mechanical Engineering with urban preservation science.</w:t>
      </w:r>
    </w:p>
    <w:bookmarkEnd w:id="20"/>
    <w:bookmarkStart w:id="21" w:name="introduction-the-jerusalem-context"/>
    <w:p>
      <w:pPr>
        <w:pStyle w:val="Heading2"/>
      </w:pPr>
      <w:r>
        <w:t xml:space="preserve">1. Introduction: The Jerusalem Context</w:t>
      </w:r>
    </w:p>
    <w:p>
      <w:pPr>
        <w:pStyle w:val="FirstParagraph"/>
      </w:pPr>
      <w:r>
        <w:t xml:space="preserve">Israel Jerusalem faces unprecedented challenges balancing its status as a UNESCO World Heritage site with modern urban demands. The city's dense historic core, characterized by 1,000-year-old stone structures in a Mediterranean climate with extreme temperature variations (45°C summer highs to 1°C winter lows), creates severe thermal stress on heritage buildings. Current cooling and humidity control systems are energy-intensive (consuming ~32% of municipal energy budgets) and often damage irreplaceable artifacts through condensation or vibration. This Research Proposal addresses this critical gap through a Mechanical Engineer-led approach, directly contributing to Israel's national sustainability goals under the "Jerusalem Green City Initiative." The project transcends traditional engineering by integrating cultural sensitivity with thermal dynamics – a necessity for effective intervention in Israel Jerusalem.</w:t>
      </w:r>
    </w:p>
    <w:bookmarkEnd w:id="21"/>
    <w:bookmarkStart w:id="22" w:name="X321e5569e82bb9395a9e1df40b192b8aa69a2be"/>
    <w:p>
      <w:pPr>
        <w:pStyle w:val="Heading2"/>
      </w:pPr>
      <w:r>
        <w:t xml:space="preserve">2. Problem Statement: The Thermal Preservation Crisis</w:t>
      </w:r>
    </w:p>
    <w:p>
      <w:pPr>
        <w:pStyle w:val="FirstParagraph"/>
      </w:pPr>
      <w:r>
        <w:t xml:space="preserve">Heritage sites across Israel Jerusalem, including the Old City's Church of the Holy Sepulchre and the Tower of David Museum, suffer accelerated deterioration due to inadequate thermal management. Existing HVAC systems are poorly suited for porous limestone and mortar structures, causing moisture migration that triggers salt efflorescence and structural weakening. This represents a significant threat to Israel's cultural patrimony worth an estimated $50 billion in global tourism value annually. Current research (e.g., studies from the Hebrew University of Jerusalem) identifies thermal shock as the primary deterioration mechanism but lacks practical, scalable Mechanical Engineering solutions tailored to Jerusalem's microclimate and building typologies. This Research Proposal directly tackles this void.</w:t>
      </w:r>
    </w:p>
    <w:bookmarkEnd w:id="22"/>
    <w:bookmarkStart w:id="23" w:name="research-objectives"/>
    <w:p>
      <w:pPr>
        <w:pStyle w:val="Heading2"/>
      </w:pPr>
      <w:r>
        <w:t xml:space="preserve">3. Research Objectives</w:t>
      </w:r>
    </w:p>
    <w:p>
      <w:pPr>
        <w:pStyle w:val="FirstParagraph"/>
      </w:pPr>
      <w:r>
        <w:t xml:space="preserve">As a leading Mechanical Engineer, this project establishes three interdependent objectives:</w:t>
      </w:r>
    </w:p>
    <w:p>
      <w:pPr>
        <w:numPr>
          <w:ilvl w:val="0"/>
          <w:numId w:val="1001"/>
        </w:numPr>
        <w:pStyle w:val="Compact"/>
      </w:pPr>
      <w:r>
        <w:rPr>
          <w:bCs/>
          <w:b/>
        </w:rPr>
        <w:t xml:space="preserve">Develop Adaptive Thermal Control Algorithms:</w:t>
      </w:r>
      <w:r>
        <w:t xml:space="preserve"> </w:t>
      </w:r>
      <w:r>
        <w:t xml:space="preserve">Create AI-driven thermal modeling software using Jerusalem's specific weather data (from the Israel Meteorological Service) to predict and mitigate microclimatic stress on heritage materials.</w:t>
      </w:r>
    </w:p>
    <w:p>
      <w:pPr>
        <w:numPr>
          <w:ilvl w:val="0"/>
          <w:numId w:val="1001"/>
        </w:numPr>
        <w:pStyle w:val="Compact"/>
      </w:pPr>
      <w:r>
        <w:rPr>
          <w:bCs/>
          <w:b/>
        </w:rPr>
        <w:t xml:space="preserve">Design Zero-Energy Passive Systems:</w:t>
      </w:r>
      <w:r>
        <w:t xml:space="preserve"> </w:t>
      </w:r>
      <w:r>
        <w:t xml:space="preserve">Engineer passive cooling solutions incorporating phase-change materials (PCMs) and evaporative cooling, optimized for Jerusalem's low humidity (&lt;25% in summer), reducing energy demand by 40% compared to current systems.</w:t>
      </w:r>
    </w:p>
    <w:p>
      <w:pPr>
        <w:numPr>
          <w:ilvl w:val="0"/>
          <w:numId w:val="1001"/>
        </w:numPr>
        <w:pStyle w:val="Compact"/>
      </w:pPr>
      <w:r>
        <w:rPr>
          <w:bCs/>
          <w:b/>
        </w:rPr>
        <w:t xml:space="preserve">Create Heritage-Sensitive Installation Protocols:</w:t>
      </w:r>
      <w:r>
        <w:t xml:space="preserve"> </w:t>
      </w:r>
      <w:r>
        <w:t xml:space="preserve">Develop non-invasive mounting techniques using 3D scanning (partnering with the Israel Museum) that prevent structural damage during Mechanical Engineer system integration.</w:t>
      </w:r>
    </w:p>
    <w:bookmarkEnd w:id="23"/>
    <w:bookmarkStart w:id="24" w:name="Xb34e05324ba36fae36bcaf4f3ffc805eb38ea17"/>
    <w:p>
      <w:pPr>
        <w:pStyle w:val="Heading2"/>
      </w:pPr>
      <w:r>
        <w:t xml:space="preserve">4. Methodology: Interdisciplinary Engineering Approach</w:t>
      </w:r>
    </w:p>
    <w:p>
      <w:pPr>
        <w:pStyle w:val="FirstParagraph"/>
      </w:pPr>
      <w:r>
        <w:t xml:space="preserve">This Research Proposal employs a multi-phase methodology combining advanced Mechanical Engineering principles with Jerusalem-specific data collection:</w:t>
      </w:r>
    </w:p>
    <w:p>
      <w:pPr>
        <w:numPr>
          <w:ilvl w:val="0"/>
          <w:numId w:val="1002"/>
        </w:numPr>
        <w:pStyle w:val="Compact"/>
      </w:pPr>
      <w:r>
        <w:rPr>
          <w:bCs/>
          <w:b/>
        </w:rPr>
        <w:t xml:space="preserve">Phase 1 (Months 1-6):</w:t>
      </w:r>
      <w:r>
        <w:t xml:space="preserve"> </w:t>
      </w:r>
      <w:r>
        <w:t xml:space="preserve">Collaborate with the Technion – Israel Institute of Technology and the Jerusalem Municipality to install IoT thermal sensors across 5 heritage sites, gathering real-time microclimate data.</w:t>
      </w:r>
    </w:p>
    <w:p>
      <w:pPr>
        <w:numPr>
          <w:ilvl w:val="0"/>
          <w:numId w:val="1002"/>
        </w:numPr>
        <w:pStyle w:val="Compact"/>
      </w:pPr>
      <w:r>
        <w:rPr>
          <w:bCs/>
          <w:b/>
        </w:rPr>
        <w:t xml:space="preserve">Phase 2 (Months 7-18):</w:t>
      </w:r>
      <w:r>
        <w:t xml:space="preserve"> </w:t>
      </w:r>
      <w:r>
        <w:t xml:space="preserve">Utilize computational fluid dynamics (CFD) modeling at Ben-Gurion University's Engineering Labs to simulate Jerusalem-specific thermal behavior of different stone types under varying conditions. The Mechanical Engineer will optimize PCM formulations using locally sourced materials.</w:t>
      </w:r>
    </w:p>
    <w:p>
      <w:pPr>
        <w:numPr>
          <w:ilvl w:val="0"/>
          <w:numId w:val="1002"/>
        </w:numPr>
        <w:pStyle w:val="Compact"/>
      </w:pPr>
      <w:r>
        <w:rPr>
          <w:bCs/>
          <w:b/>
        </w:rPr>
        <w:t xml:space="preserve">Phase 3 (Months 19-36):</w:t>
      </w:r>
      <w:r>
        <w:t xml:space="preserve"> </w:t>
      </w:r>
      <w:r>
        <w:t xml:space="preserve">Implement pilot systems at the Armenian Quarter and Jaffa Gate, working with Israel's Ministry of Culture to evaluate system efficacy and cultural impact. Full lifecycle analysis will measure cost savings against traditional HVAC in the Jerusalem context.</w:t>
      </w:r>
    </w:p>
    <w:bookmarkEnd w:id="24"/>
    <w:bookmarkStart w:id="25" w:name="expected-outcomes-local-impact"/>
    <w:p>
      <w:pPr>
        <w:pStyle w:val="Heading2"/>
      </w:pPr>
      <w:r>
        <w:t xml:space="preserve">5. Expected Outcomes &amp; Local Impact</w:t>
      </w:r>
    </w:p>
    <w:p>
      <w:pPr>
        <w:pStyle w:val="FirstParagraph"/>
      </w:pPr>
      <w:r>
        <w:t xml:space="preserve">This research will deliver tangible outcomes for Israel Jerusalem:</w:t>
      </w:r>
    </w:p>
    <w:p>
      <w:pPr>
        <w:numPr>
          <w:ilvl w:val="0"/>
          <w:numId w:val="1003"/>
        </w:numPr>
        <w:pStyle w:val="Compact"/>
      </w:pPr>
      <w:r>
        <w:t xml:space="preserve">A patent-pending thermal management system specifically validated for Jerusalem's heritage buildings.</w:t>
      </w:r>
    </w:p>
    <w:p>
      <w:pPr>
        <w:numPr>
          <w:ilvl w:val="0"/>
          <w:numId w:val="1003"/>
        </w:numPr>
        <w:pStyle w:val="Compact"/>
      </w:pPr>
      <w:r>
        <w:t xml:space="preserve">A standardized toolkit for Municipal Engineering Departments across Israel, reducing conservation costs by ~$2.1M annually in the Jerusalem region alone.</w:t>
      </w:r>
    </w:p>
    <w:p>
      <w:pPr>
        <w:numPr>
          <w:ilvl w:val="0"/>
          <w:numId w:val="1003"/>
        </w:numPr>
        <w:pStyle w:val="Compact"/>
      </w:pPr>
      <w:r>
        <w:t xml:space="preserve">Training programs for 150+ local Mechanical Engineers through workshops at the Jerusalem College of Technology, advancing national expertise.</w:t>
      </w:r>
    </w:p>
    <w:p>
      <w:pPr>
        <w:pStyle w:val="FirstParagraph"/>
      </w:pPr>
      <w:r>
        <w:t xml:space="preserve">Crucially, this Research Proposal demonstrates how a Mechanical Engineer can directly contribute to Israel's strategic goals: enhancing cultural preservation (aligning with the Ministry of Tourism's "Heritage 2030" plan), achieving carbon neutrality targets by reducing municipal energy consumption, and positioning Jerusalem as an innovation hub for sustainable conservation – attracting international funding from bodies like the EU Horizon Program.</w:t>
      </w:r>
    </w:p>
    <w:bookmarkEnd w:id="25"/>
    <w:bookmarkStart w:id="26" w:name="local-partnerships-sustainability"/>
    <w:p>
      <w:pPr>
        <w:pStyle w:val="Heading2"/>
      </w:pPr>
      <w:r>
        <w:t xml:space="preserve">6. Local Partnerships &amp; Sustainability</w:t>
      </w:r>
    </w:p>
    <w:p>
      <w:pPr>
        <w:pStyle w:val="FirstParagraph"/>
      </w:pPr>
      <w:r>
        <w:t xml:space="preserve">The success of this Research Proposal hinges on deep integration with Jerusalem's ecosystem. Key partnerships include:</w:t>
      </w:r>
    </w:p>
    <w:p>
      <w:pPr>
        <w:numPr>
          <w:ilvl w:val="0"/>
          <w:numId w:val="1004"/>
        </w:numPr>
        <w:pStyle w:val="Compact"/>
      </w:pPr>
      <w:r>
        <w:rPr>
          <w:iCs/>
          <w:i/>
        </w:rPr>
        <w:t xml:space="preserve">Jerusalem Municipality Department of Heritage Preservation</w:t>
      </w:r>
      <w:r>
        <w:t xml:space="preserve">: Providing site access and operational data.</w:t>
      </w:r>
    </w:p>
    <w:p>
      <w:pPr>
        <w:numPr>
          <w:ilvl w:val="0"/>
          <w:numId w:val="1004"/>
        </w:numPr>
        <w:pStyle w:val="Compact"/>
      </w:pPr>
      <w:r>
        <w:rPr>
          <w:iCs/>
          <w:i/>
        </w:rPr>
        <w:t xml:space="preserve">Israel Antiquities Authority</w:t>
      </w:r>
      <w:r>
        <w:t xml:space="preserve">: Supplying conservation protocols and material samples.</w:t>
      </w:r>
    </w:p>
    <w:p>
      <w:pPr>
        <w:numPr>
          <w:ilvl w:val="0"/>
          <w:numId w:val="1004"/>
        </w:numPr>
        <w:pStyle w:val="Compact"/>
      </w:pPr>
      <w:r>
        <w:rPr>
          <w:iCs/>
          <w:i/>
        </w:rPr>
        <w:t xml:space="preserve">Rafael Advanced Defense Systems (Jerusalem R&amp;D Center)</w:t>
      </w:r>
      <w:r>
        <w:t xml:space="preserve">: Contributing sensor technology for monitoring systems.</w:t>
      </w:r>
    </w:p>
    <w:p>
      <w:pPr>
        <w:pStyle w:val="FirstParagraph"/>
      </w:pPr>
      <w:r>
        <w:t xml:space="preserve">The project will utilize Jerusalem's "Green Building" regulations as its implementation framework, ensuring all solutions comply with Israel's national sustainability standards. Funding will be sought through the Israel Science Foundation and the European Commission’s Creative Europe program, with 40% of research costs covered by municipal co-investment – a model demonstrating local commitment to this Mechanical Engineer initiative.</w:t>
      </w:r>
    </w:p>
    <w:bookmarkEnd w:id="26"/>
    <w:bookmarkStart w:id="27" w:name="X4342a2eb45894626714fe7adae92397d92ac238"/>
    <w:p>
      <w:pPr>
        <w:pStyle w:val="Heading2"/>
      </w:pPr>
      <w:r>
        <w:t xml:space="preserve">7. Conclusion: A Blueprint for Global Application</w:t>
      </w:r>
    </w:p>
    <w:p>
      <w:pPr>
        <w:pStyle w:val="FirstParagraph"/>
      </w:pPr>
      <w:r>
        <w:t xml:space="preserve">This Research Proposal establishes an actionable framework where the role of the Mechanical Engineer becomes pivotal in resolving Jerusalem's most pressing cultural and environmental challenges. By focusing on the city's unique thermal dynamics – a direct consequence of Israel Jerusalem's geography and heritage density – this project offers a replicable model for historic cities worldwide facing similar pressures. The outcomes will not only preserve Israel's irreplaceable cultural assets but also create a new benchmark in sustainable Mechanical Engineering, proving that innovation must be deeply rooted in local context to achieve maximum impact. As the ancient stones of Jerusalem endure, this Research Proposal ensures they are protected by modern engineering excellence, firmly anchoring the future of conservation within Israel Jerusalem's scientific and cultural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Jerusalem's Urban Infrastructure</dc:title>
  <dc:creator/>
  <dc:language>en</dc:language>
  <cp:keywords/>
  <dcterms:created xsi:type="dcterms:W3CDTF">2026-04-28T08:27:02Z</dcterms:created>
  <dcterms:modified xsi:type="dcterms:W3CDTF">2026-04-28T08:27:02Z</dcterms:modified>
</cp:coreProperties>
</file>

<file path=docProps/custom.xml><?xml version="1.0" encoding="utf-8"?>
<Properties xmlns="http://schemas.openxmlformats.org/officeDocument/2006/custom-properties" xmlns:vt="http://schemas.openxmlformats.org/officeDocument/2006/docPropsVTypes"/>
</file>