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30" w:name="Xe020428631c4c1e2473e8ee7eb3caff8768d559"/>
    <w:p>
      <w:pPr>
        <w:pStyle w:val="Heading1"/>
      </w:pPr>
      <w:r>
        <w:t xml:space="preserve">Research Proposal: Optimizing Industrial Efficiency through Mechanical Engineering Innovation in Morocco Casablanca</w:t>
      </w:r>
    </w:p>
    <w:bookmarkStart w:id="20" w:name="abstract"/>
    <w:p>
      <w:pPr>
        <w:pStyle w:val="Heading2"/>
      </w:pPr>
      <w:r>
        <w:t xml:space="preserve">Abstract</w:t>
      </w:r>
    </w:p>
    <w:p>
      <w:pPr>
        <w:pStyle w:val="FirstParagraph"/>
      </w:pPr>
      <w:r>
        <w:t xml:space="preserve">This research proposal outlines a critical study on the application of advanced mechanical engineering solutions to address industrial productivity challenges within Morocco's economic epicenter, Casablanca. Focusing specifically on the port infrastructure, manufacturing clusters, and emerging renewable energy projects in Casablanca, this project will investigate how modern Mechanical Engineer practices can drive sustainable growth. The research aims to develop actionable frameworks for optimizing machinery maintenance, energy efficiency in industrial plants (particularly textile and automotive sectors), and resilient mechanical systems for Casablanca's critical port operations. With Morocco's Vision 2030 emphasizing industrial modernization, this study directly supports national development goals through localized engineering innovation rooted in the unique context of Morocco Casablanca.</w:t>
      </w:r>
    </w:p>
    <w:bookmarkEnd w:id="20"/>
    <w:bookmarkStart w:id="21" w:name="Xb40d509db9c7c0418bb2a46917160f43ca549cd"/>
    <w:p>
      <w:pPr>
        <w:pStyle w:val="Heading2"/>
      </w:pPr>
      <w:r>
        <w:t xml:space="preserve">1. Introduction: The Imperative for Mechanical Engineering Advancement in Casablanca</w:t>
      </w:r>
    </w:p>
    <w:p>
      <w:pPr>
        <w:pStyle w:val="FirstParagraph"/>
      </w:pPr>
      <w:r>
        <w:t xml:space="preserve">Casablanca, as Morocco's primary commercial and industrial hub, accounts for over 40% of the nation's industrial output. Its strategic location on the Atlantic coast, home to Africa's largest port complex (Port of Casablanca), and dense concentration of manufacturing facilities create unparalleled opportunities—and challenges—for Mechanical Engineers. Current operational inefficiencies in machinery maintenance across textile factories (e.g., Benaissa Group), automotive assembly lines (e.g., Renault Morocco), and port logistics systems result in significant productivity losses, estimated at 15-20% annually for key sectors. This research proposal identifies a critical gap: the lack of context-specific mechanical engineering solutions tailored to Casablanca's climate, infrastructure constraints, and industrial ecosystem. A dedicated Research Proposal centered on the role of the Mechanical Engineer in this environment is essential to unlock Morocco's industrial potential.</w:t>
      </w:r>
    </w:p>
    <w:bookmarkEnd w:id="21"/>
    <w:bookmarkStart w:id="22" w:name="problem-statement"/>
    <w:p>
      <w:pPr>
        <w:pStyle w:val="Heading2"/>
      </w:pPr>
      <w:r>
        <w:t xml:space="preserve">2. Problem Statement</w:t>
      </w:r>
    </w:p>
    <w:p>
      <w:pPr>
        <w:pStyle w:val="FirstParagraph"/>
      </w:pPr>
      <w:r>
        <w:t xml:space="preserve">Industrial facilities in Morocco Casablanca face systemic mechanical engineering challenges: high energy consumption (exceeding regional averages by 18% due to outdated systems), frequent unplanned downtime from suboptimal maintenance, and limited integration of predictive analytics in machinery management. Local Mechanical Engineers often lack access to localized data, advanced diagnostic tools, and training aligned with Casablanca's unique operational demands—such as high dust levels affecting precision equipment or the need for salt-resistant components near the port. This gap impedes Morocco's competitiveness in global supply chains and hinders sustainable industrial development within Casablanca. A focused Research Proposal must address how Mechanical Engineers can become catalysts for change.</w:t>
      </w:r>
    </w:p>
    <w:bookmarkEnd w:id="22"/>
    <w:bookmarkStart w:id="23" w:name="X1573ec661892647a491a5cd1f9772f2205b1eb0"/>
    <w:p>
      <w:pPr>
        <w:pStyle w:val="Heading2"/>
      </w:pPr>
      <w:r>
        <w:t xml:space="preserve">3. Literature Review: Contextualizing Gaps in North African Engineering Practice</w:t>
      </w:r>
    </w:p>
    <w:p>
      <w:pPr>
        <w:pStyle w:val="FirstParagraph"/>
      </w:pPr>
      <w:r>
        <w:t xml:space="preserve">Existing research on mechanical engineering in Africa primarily focuses on rural energy access or large-scale infrastructure projects, neglecting urban industrial hubs like Casablanca. Studies by the Moroccan Association of Mechanical Engineering (AMM) highlight that 67% of Casablanca-based manufacturers cite "inadequate technical expertise for modern machinery" as a top barrier. Meanwhile, global frameworks (e.g., Industry 4.0 integration models) are rarely adapted to Morocco's economic realities or Casablanca's specific industrial landscape. This project bridges that gap by grounding the research in Casablanca’s operational context, analyzing data from its port logistics networks and textile industry clusters—a scope absent in prior regional studies.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audit of mechanical systems across 30 key industrial sites in Casablanca (focusing on automotive, textiles, and port logistics).</w:t>
      </w:r>
    </w:p>
    <w:p>
      <w:pPr>
        <w:numPr>
          <w:ilvl w:val="0"/>
          <w:numId w:val="1001"/>
        </w:numPr>
        <w:pStyle w:val="Compact"/>
      </w:pPr>
      <w:r>
        <w:t xml:space="preserve">To develop predictive maintenance protocols customized for Morocco Casablanca's environmental conditions (high humidity, dust exposure) using IoT sensor data.</w:t>
      </w:r>
    </w:p>
    <w:p>
      <w:pPr>
        <w:numPr>
          <w:ilvl w:val="0"/>
          <w:numId w:val="1001"/>
        </w:numPr>
        <w:pStyle w:val="Compact"/>
      </w:pPr>
      <w:r>
        <w:t xml:space="preserve">To quantify the energy-saving potential of retrofitting existing machinery with locally adaptable efficiency technologies (e.g., variable frequency drives for pumps in textile plants).</w:t>
      </w:r>
    </w:p>
    <w:p>
      <w:pPr>
        <w:numPr>
          <w:ilvl w:val="0"/>
          <w:numId w:val="1001"/>
        </w:numPr>
        <w:pStyle w:val="Compact"/>
      </w:pPr>
      <w:r>
        <w:t xml:space="preserve">To establish a training framework for Mechanical Engineers in Casablanca, emphasizing practical application of lean engineering principles and digital diagnostics.</w:t>
      </w:r>
    </w:p>
    <w:bookmarkEnd w:id="24"/>
    <w:bookmarkStart w:id="25" w:name="methodology"/>
    <w:p>
      <w:pPr>
        <w:pStyle w:val="Heading2"/>
      </w:pPr>
      <w:r>
        <w:t xml:space="preserve">5. Methodology</w:t>
      </w:r>
    </w:p>
    <w:p>
      <w:pPr>
        <w:pStyle w:val="FirstParagraph"/>
      </w:pPr>
      <w:r>
        <w:t xml:space="preserve">This mixed-methods Research Proposal employs a phased approach over 18 months:</w:t>
      </w:r>
    </w:p>
    <w:p>
      <w:pPr>
        <w:numPr>
          <w:ilvl w:val="0"/>
          <w:numId w:val="1002"/>
        </w:numPr>
        <w:pStyle w:val="Compact"/>
      </w:pPr>
      <w:r>
        <w:rPr>
          <w:bCs/>
          <w:b/>
        </w:rPr>
        <w:t xml:space="preserve">Phase 1 (Months 1-4):</w:t>
      </w:r>
      <w:r>
        <w:t xml:space="preserve"> </w:t>
      </w:r>
      <w:r>
        <w:t xml:space="preserve">Field surveys and data collection from Casablanca industrial parks (e.g., Mohammedia, Hay Riad) with partnerships from the Casablanca Economic Development Agency. Mechanical Engineers will document machinery failure rates, energy logs, and maintenance workflows.</w:t>
      </w:r>
    </w:p>
    <w:p>
      <w:pPr>
        <w:numPr>
          <w:ilvl w:val="0"/>
          <w:numId w:val="1002"/>
        </w:numPr>
        <w:pStyle w:val="Compact"/>
      </w:pPr>
      <w:r>
        <w:rPr>
          <w:bCs/>
          <w:b/>
        </w:rPr>
        <w:t xml:space="preserve">Phase 2 (Months 5-10):</w:t>
      </w:r>
      <w:r>
        <w:t xml:space="preserve"> </w:t>
      </w:r>
      <w:r>
        <w:t xml:space="preserve">Deployment of low-cost IoT sensors on critical machinery in pilot factories (e.g., a textile plant near the port). Data analysis will identify failure patterns specific to Casablanca’s conditions, enabling predictive models.</w:t>
      </w:r>
    </w:p>
    <w:p>
      <w:pPr>
        <w:numPr>
          <w:ilvl w:val="0"/>
          <w:numId w:val="1002"/>
        </w:numPr>
        <w:pStyle w:val="Compact"/>
      </w:pPr>
      <w:r>
        <w:rPr>
          <w:bCs/>
          <w:b/>
        </w:rPr>
        <w:t xml:space="preserve">Phase 3 (Months 11-14):</w:t>
      </w:r>
      <w:r>
        <w:t xml:space="preserve"> </w:t>
      </w:r>
      <w:r>
        <w:t xml:space="preserve">Co-creation workshops with Mechanical Engineers from Hassan II University and local industries to refine energy-saving retrofits (e.g., solar-powered auxiliary systems for port cranes).</w:t>
      </w:r>
    </w:p>
    <w:p>
      <w:pPr>
        <w:numPr>
          <w:ilvl w:val="0"/>
          <w:numId w:val="1002"/>
        </w:numPr>
        <w:pStyle w:val="Compact"/>
      </w:pPr>
      <w:r>
        <w:rPr>
          <w:bCs/>
          <w:b/>
        </w:rPr>
        <w:t xml:space="preserve">Phase 4 (Months 15-18):</w:t>
      </w:r>
      <w:r>
        <w:t xml:space="preserve"> </w:t>
      </w:r>
      <w:r>
        <w:t xml:space="preserve">Validation of cost-benefit models and development of a mobile training toolkit for Mechanical Engineers across Morocco Casablanca.</w:t>
      </w:r>
    </w:p>
    <w:bookmarkEnd w:id="25"/>
    <w:bookmarkStart w:id="26" w:name="Xe905dc879570a1d3b1785837c88555db07e5fa3"/>
    <w:p>
      <w:pPr>
        <w:pStyle w:val="Heading2"/>
      </w:pPr>
      <w:r>
        <w:t xml:space="preserve">6. Expected Outcomes and Impact on Morocco Casablanca</w:t>
      </w:r>
    </w:p>
    <w:p>
      <w:pPr>
        <w:pStyle w:val="FirstParagraph"/>
      </w:pPr>
      <w:r>
        <w:t xml:space="preserve">This research directly supports Morocco's National Industrial Strategy (SME-3) and Casablanca’s role as a smart city pilot. Expected outcomes include:</w:t>
      </w:r>
    </w:p>
    <w:p>
      <w:pPr>
        <w:numPr>
          <w:ilvl w:val="0"/>
          <w:numId w:val="1003"/>
        </w:numPr>
        <w:pStyle w:val="Compact"/>
      </w:pPr>
      <w:r>
        <w:t xml:space="preserve">A validated predictive maintenance model reducing unplanned downtime by 25% in pilot sites.</w:t>
      </w:r>
    </w:p>
    <w:p>
      <w:pPr>
        <w:numPr>
          <w:ilvl w:val="0"/>
          <w:numId w:val="1003"/>
        </w:numPr>
        <w:pStyle w:val="Compact"/>
      </w:pPr>
      <w:r>
        <w:t xml:space="preserve">Energy efficiency blueprints for Casablanca manufacturers, targeting 15-20% reduction in operational costs (aligned with Morocco’s carbon neutrality goals).</w:t>
      </w:r>
    </w:p>
    <w:p>
      <w:pPr>
        <w:numPr>
          <w:ilvl w:val="0"/>
          <w:numId w:val="1003"/>
        </w:numPr>
        <w:pStyle w:val="Compact"/>
      </w:pPr>
      <w:r>
        <w:t xml:space="preserve">A certified training program for Mechanical Engineers, addressing the current shortage of specialists skilled in Industry 4.0 tools within Morocco Casablanca.</w:t>
      </w:r>
    </w:p>
    <w:p>
      <w:pPr>
        <w:numPr>
          <w:ilvl w:val="0"/>
          <w:numId w:val="1003"/>
        </w:numPr>
        <w:pStyle w:val="Compact"/>
      </w:pPr>
      <w:r>
        <w:t xml:space="preserve">Policy recommendations for the Moroccan Ministry of Industry, leveraging data from Casablanca to shape national industrial standards.</w:t>
      </w:r>
    </w:p>
    <w:bookmarkEnd w:id="26"/>
    <w:bookmarkStart w:id="27" w:name="X312d3d650c542e6f3abc9340226b0d945eb6e20"/>
    <w:p>
      <w:pPr>
        <w:pStyle w:val="Heading2"/>
      </w:pPr>
      <w:r>
        <w:t xml:space="preserve">7. Significance: Why This Research Proposal Matters Now</w:t>
      </w:r>
    </w:p>
    <w:p>
      <w:pPr>
        <w:pStyle w:val="FirstParagraph"/>
      </w:pPr>
      <w:r>
        <w:t xml:space="preserve">The urgency for this Research Proposal is amplified by Casablanca’s strategic position in Morocco’s economic transformation. As the nation invests heavily in renewable energy (e.g., Noor Midelt solar plant) and industrial parks near Casablanca, the need for agile Mechanical Engineers capable of managing complex, integrated systems has never been greater. This project moves beyond theoretical analysis: it equips local engineers with tools to solve real problems at Morocco’s industrial nerve center. By embedding the research within Casablanca's ecosystem—using its port data, factories as living labs, and partnerships with local universities—the study ensures solutions are both practical and scalable across Morocco. The outcomes will position Casablanca not just as a manufacturing hub, but as a model for engineering-led industrial innovation in Africa.</w:t>
      </w:r>
    </w:p>
    <w:bookmarkEnd w:id="27"/>
    <w:bookmarkStart w:id="28" w:name="conclusion"/>
    <w:p>
      <w:pPr>
        <w:pStyle w:val="Heading2"/>
      </w:pPr>
      <w:r>
        <w:t xml:space="preserve">8. Conclusion</w:t>
      </w:r>
    </w:p>
    <w:p>
      <w:pPr>
        <w:pStyle w:val="FirstParagraph"/>
      </w:pPr>
      <w:r>
        <w:t xml:space="preserve">This Research Proposal establishes a vital roadmap for elevating the Mechanical Engineer’s role within Morocco Casablanca’s industrial landscape. It transcends generic studies by demanding context-driven innovation, directly addressing the economic and environmental pressures facing manufacturers in one of Africa’s most dynamic cities. Through collaborative fieldwork, localized technology adaptation, and targeted capacity building, this project will deliver measurable improvements in efficiency and sustainability. Ultimately, it empowers Mechanical Engineers across Morocco Casablanca to drive the nation’s industrial renaissance—one optimized machine at a time.</w:t>
      </w:r>
    </w:p>
    <w:bookmarkEnd w:id="28"/>
    <w:bookmarkStart w:id="29" w:name="word-count-978"/>
    <w:p>
      <w:pPr>
        <w:pStyle w:val="Heading2"/>
      </w:pPr>
      <w:r>
        <w:t xml:space="preserve">Word Count: 978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Morocco Casablanca</dc:title>
  <dc:creator/>
  <cp:keywords/>
  <dcterms:created xsi:type="dcterms:W3CDTF">2026-07-17T12:55:09Z</dcterms:created>
  <dcterms:modified xsi:type="dcterms:W3CDTF">2026-07-17T12:55:09Z</dcterms:modified>
</cp:coreProperties>
</file>

<file path=docProps/custom.xml><?xml version="1.0" encoding="utf-8"?>
<Properties xmlns="http://schemas.openxmlformats.org/officeDocument/2006/custom-properties" xmlns:vt="http://schemas.openxmlformats.org/officeDocument/2006/docPropsVTypes"/>
</file>