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897d88ceec396966041daa7b24a9eb677aee9a6"/>
    <w:p>
      <w:pPr>
        <w:pStyle w:val="Heading1"/>
      </w:pPr>
      <w:r>
        <w:t xml:space="preserve">Research Proposal: Advancing Mechatronics Engineering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addresses the critical need for skilled Mechatronics Engineers in Kinshasa, the bustling capital of the Democratic Republic of Congo (DR Congo). As DR Congo experiences gradual industrialization and faces significant challenges in infrastructure, energy access, and agricultural productivity, the role of a Mechatronics Engineer becomes indispensable. Mechatronics Engineering—a discipline integrating mechanical engineering, electronics, computer science, and control systems—offers transformative solutions tailored to the unique socio-economic landscape of Kinshasa. This proposal outlines a targeted research initiative to identify local needs, develop context-appropriate mechatronic solutions, and establish pathways for training future Mechatronics Engineers within DR Congo Kinshasa.</w:t>
      </w:r>
    </w:p>
    <w:bookmarkEnd w:id="20"/>
    <w:bookmarkStart w:id="21" w:name="ii.-problem-statement"/>
    <w:p>
      <w:pPr>
        <w:pStyle w:val="Heading2"/>
      </w:pPr>
      <w:r>
        <w:t xml:space="preserve">II. Problem Statement</w:t>
      </w:r>
    </w:p>
    <w:p>
      <w:pPr>
        <w:pStyle w:val="FirstParagraph"/>
      </w:pPr>
      <w:r>
        <w:t xml:space="preserve">Kinshasa confronts persistent challenges including unreliable electricity grids (averaging 16 hours of outage daily), inefficient water management systems leading to contamination, and agricultural practices that rely on manual labor despite the city's growing food demand. Existing technical education in DR Congo often lacks modern, integrated curricula focused on mechatronics, resulting in a severe shortage of locally trained Mechatronics Engineers capable of designing and maintaining sophisticated automated systems. Consequently, Kinshasa’s potential for technological leapfrogging remains unrealized. Without a dedicated focus on developing Mechatronics Engineers within DR Congo Kinshasa, the city risks further dependence on imported technology solutions that are often incompatible with local conditions and economically unsustainable.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Contextual Assessment:</w:t>
      </w:r>
      <w:r>
        <w:t xml:space="preserve"> </w:t>
      </w:r>
      <w:r>
        <w:t xml:space="preserve">Conduct a detailed field study across Kinshasa’s key sectors (water treatment, small-scale manufacturing, agriculture) to map current technological gaps and identify priority areas where Mechatronics Engineers can deliver immediate impact.</w:t>
      </w:r>
    </w:p>
    <w:p>
      <w:pPr>
        <w:numPr>
          <w:ilvl w:val="0"/>
          <w:numId w:val="1001"/>
        </w:numPr>
        <w:pStyle w:val="Compact"/>
      </w:pPr>
      <w:r>
        <w:rPr>
          <w:bCs/>
          <w:b/>
        </w:rPr>
        <w:t xml:space="preserve">Solution Development:</w:t>
      </w:r>
      <w:r>
        <w:t xml:space="preserve"> </w:t>
      </w:r>
      <w:r>
        <w:t xml:space="preserve">Design and prototype 2-3 low-cost, robust mechatronic systems specifically for Kinshasa’s environment (e.g., solar-powered water purification sensors, automated small-scale irrigation controllers for urban farming zones).</w:t>
      </w:r>
    </w:p>
    <w:p>
      <w:pPr>
        <w:numPr>
          <w:ilvl w:val="0"/>
          <w:numId w:val="1001"/>
        </w:numPr>
        <w:pStyle w:val="Compact"/>
      </w:pPr>
      <w:r>
        <w:rPr>
          <w:bCs/>
          <w:b/>
        </w:rPr>
        <w:t xml:space="preserve">Capacity Building Framework:</w:t>
      </w:r>
      <w:r>
        <w:t xml:space="preserve"> </w:t>
      </w:r>
      <w:r>
        <w:t xml:space="preserve">Develop a scalable training curriculum and partnership model with institutions like the University of Kinshasa to integrate practical Mechatronics Engineering education, producing graduates ready for local industry needs.</w:t>
      </w:r>
    </w:p>
    <w:p>
      <w:pPr>
        <w:numPr>
          <w:ilvl w:val="0"/>
          <w:numId w:val="1001"/>
        </w:numPr>
        <w:pStyle w:val="Compact"/>
      </w:pPr>
      <w:r>
        <w:rPr>
          <w:bCs/>
          <w:b/>
        </w:rPr>
        <w:t xml:space="preserve">Sustainability Model:</w:t>
      </w:r>
      <w:r>
        <w:t xml:space="preserve"> </w:t>
      </w:r>
      <w:r>
        <w:t xml:space="preserve">Establish a framework for ongoing maintenance, local adaptation of technology, and economic viability through community engagement and micro-enterprise models centered around Mechatronics Engineers.</w:t>
      </w:r>
    </w:p>
    <w:bookmarkEnd w:id="22"/>
    <w:bookmarkStart w:id="23" w:name="iv.-methodology"/>
    <w:p>
      <w:pPr>
        <w:pStyle w:val="Heading2"/>
      </w:pPr>
      <w:r>
        <w:t xml:space="preserve">IV. Methodology</w:t>
      </w:r>
    </w:p>
    <w:p>
      <w:pPr>
        <w:pStyle w:val="FirstParagraph"/>
      </w:pPr>
      <w:r>
        <w:t xml:space="preserve">This research employs a mixed-methods approach rooted in participatory action research, essential for understanding the complexities of DR Congo Kinshasa:</w:t>
      </w:r>
    </w:p>
    <w:p>
      <w:pPr>
        <w:numPr>
          <w:ilvl w:val="0"/>
          <w:numId w:val="1002"/>
        </w:numPr>
        <w:pStyle w:val="Compact"/>
      </w:pPr>
      <w:r>
        <w:rPr>
          <w:bCs/>
          <w:b/>
        </w:rPr>
        <w:t xml:space="preserve">Phase 1 (Months 1-3):</w:t>
      </w:r>
      <w:r>
        <w:t xml:space="preserve"> </w:t>
      </w:r>
      <w:r>
        <w:t xml:space="preserve">Stakeholder engagement workshops with Kinshasa’s municipal authorities (e.g., City Planning Office), local industries, farmers' cooperatives, and academic institutions. Document existing challenges through structured interviews and site visits.</w:t>
      </w:r>
    </w:p>
    <w:p>
      <w:pPr>
        <w:numPr>
          <w:ilvl w:val="0"/>
          <w:numId w:val="1002"/>
        </w:numPr>
        <w:pStyle w:val="Compact"/>
      </w:pPr>
      <w:r>
        <w:rPr>
          <w:bCs/>
          <w:b/>
        </w:rPr>
        <w:t xml:space="preserve">Phase 2 (Months 4-9):</w:t>
      </w:r>
      <w:r>
        <w:t xml:space="preserve"> </w:t>
      </w:r>
      <w:r>
        <w:t xml:space="preserve">Prototype development using locally available materials where feasible. Focus on systems requiring minimal technical infrastructure (e.g., solar power integration for sensor networks). Rigorous field testing in selected neighborhoods (e.g., Masina, Ngaliema) with community feedback loops.</w:t>
      </w:r>
    </w:p>
    <w:p>
      <w:pPr>
        <w:numPr>
          <w:ilvl w:val="0"/>
          <w:numId w:val="1002"/>
        </w:numPr>
        <w:pStyle w:val="Compact"/>
      </w:pPr>
      <w:r>
        <w:rPr>
          <w:bCs/>
          <w:b/>
        </w:rPr>
        <w:t xml:space="preserve">Phase 3 (Months 10-15):</w:t>
      </w:r>
      <w:r>
        <w:t xml:space="preserve"> </w:t>
      </w:r>
      <w:r>
        <w:t xml:space="preserve">Curriculum co-design workshops with Kinshasa technical colleges. Develop hands-on training modules focused on repair, maintenance, and adaptation of mechatronic systems within the Kinshasa context. Pilot a short training program targeting young engineers.</w:t>
      </w:r>
    </w:p>
    <w:p>
      <w:pPr>
        <w:numPr>
          <w:ilvl w:val="0"/>
          <w:numId w:val="1002"/>
        </w:numPr>
        <w:pStyle w:val="Compact"/>
      </w:pPr>
      <w:r>
        <w:rPr>
          <w:bCs/>
          <w:b/>
        </w:rPr>
        <w:t xml:space="preserve">Phase 4 (Months 16-18):</w:t>
      </w:r>
      <w:r>
        <w:t xml:space="preserve"> </w:t>
      </w:r>
      <w:r>
        <w:t xml:space="preserve">Impact assessment measuring system functionality, user adoption rates, cost-effectiveness compared to existing solutions, and preliminary data on job creation potential for new Mechatronics Engineers in Kinshasa.</w:t>
      </w:r>
    </w:p>
    <w:bookmarkEnd w:id="23"/>
    <w:bookmarkStart w:id="24" w:name="v.-significance-and-expected-outcomes"/>
    <w:p>
      <w:pPr>
        <w:pStyle w:val="Heading2"/>
      </w:pPr>
      <w:r>
        <w:t xml:space="preserve">V. Significance and Expected Outcomes</w:t>
      </w:r>
    </w:p>
    <w:p>
      <w:pPr>
        <w:pStyle w:val="FirstParagraph"/>
      </w:pPr>
      <w:r>
        <w:t xml:space="preserve">This research is highly significant for DR Congo Kinshasa as it directly addresses a foundational gap in technical human capital. The expected outcomes include:</w:t>
      </w:r>
    </w:p>
    <w:p>
      <w:pPr>
        <w:numPr>
          <w:ilvl w:val="0"/>
          <w:numId w:val="1003"/>
        </w:numPr>
        <w:pStyle w:val="Compact"/>
      </w:pPr>
      <w:r>
        <w:t xml:space="preserve">A validated suite of locally adaptable mechatronic prototypes solving urgent urban challenges (e.g., reliable water quality monitoring, energy-efficient small-scale processing).</w:t>
      </w:r>
    </w:p>
    <w:p>
      <w:pPr>
        <w:numPr>
          <w:ilvl w:val="0"/>
          <w:numId w:val="1003"/>
        </w:numPr>
        <w:pStyle w:val="Compact"/>
      </w:pPr>
      <w:r>
        <w:t xml:space="preserve">A robust, community-informed training framework for Mechatronics Engineers in DR Congo Kinshasa, designed to be integrated into national technical education systems.</w:t>
      </w:r>
    </w:p>
    <w:p>
      <w:pPr>
        <w:numPr>
          <w:ilvl w:val="0"/>
          <w:numId w:val="1003"/>
        </w:numPr>
        <w:pStyle w:val="Compact"/>
      </w:pPr>
      <w:r>
        <w:t xml:space="preserve">Evidence demonstrating the economic viability and social impact of deploying Mechatronics Engineers in Kinshasa’s informal and emerging formal sectors.</w:t>
      </w:r>
    </w:p>
    <w:p>
      <w:pPr>
        <w:numPr>
          <w:ilvl w:val="0"/>
          <w:numId w:val="1003"/>
        </w:numPr>
        <w:pStyle w:val="Compact"/>
      </w:pPr>
      <w:r>
        <w:t xml:space="preserve">A network of early-career Mechatronics Engineers equipped with practical skills and contextual understanding, ready to tackle Kinshasa’s development challenges.</w:t>
      </w:r>
    </w:p>
    <w:p>
      <w:pPr>
        <w:pStyle w:val="FirstParagraph"/>
      </w:pPr>
      <w:r>
        <w:t xml:space="preserve">Ultimately, this Research Proposal aims to catalyze the emergence of a self-sustaining pipeline of Mechatronics Engineers within DR Congo Kinshasa. This is not merely about importing technology; it’s about fostering local innovation and resilience. The successful implementation will empower Kinshasa residents to develop, maintain, and improve their own technological solutions, moving beyond dependency on foreign expertise.</w:t>
      </w:r>
    </w:p>
    <w:bookmarkEnd w:id="24"/>
    <w:bookmarkStart w:id="25" w:name="X73c356f0f3f638c20e8dcb26215fc61ea2fec59"/>
    <w:p>
      <w:pPr>
        <w:pStyle w:val="Heading2"/>
      </w:pPr>
      <w:r>
        <w:t xml:space="preserve">VI. Expected Contribution to DR Congo Kinshasa</w:t>
      </w:r>
    </w:p>
    <w:p>
      <w:pPr>
        <w:pStyle w:val="FirstParagraph"/>
      </w:pPr>
      <w:r>
        <w:t xml:space="preserve">The anticipated contribution transcends technical solutions. By prioritizing the development of Mechatronics Engineers locally within DR Congo Kinshasa, this project directly supports national goals outlined in the DRC’s Economic and Social Development Plan (PEDS). It aligns with initiatives targeting energy access (e.g., solar microgrids), food security (urban agriculture), and industrial diversification. Crucially, it addresses the critical shortage of middle-level technical professionals identified by both government bodies and international development agencies operating in Kinshasa. The project will position Kinshasa as a hub for practical engineering innovation within Central Africa, demonstrating that cutting-edge mechatronics can thrive with appropriate localization strategies.</w:t>
      </w:r>
    </w:p>
    <w:bookmarkEnd w:id="25"/>
    <w:bookmarkStart w:id="26" w:name="vii.-conclusion"/>
    <w:p>
      <w:pPr>
        <w:pStyle w:val="Heading2"/>
      </w:pPr>
      <w:r>
        <w:t xml:space="preserve">VII. Conclusion</w:t>
      </w:r>
    </w:p>
    <w:p>
      <w:pPr>
        <w:pStyle w:val="FirstParagraph"/>
      </w:pPr>
      <w:r>
        <w:t xml:space="preserve">The need for skilled Mechatronics Engineers in DR Congo Kinshasa is urgent and multifaceted, touching upon energy security, public health, economic growth, and sustainable development. This Research Proposal provides a concrete roadmap to harness the potential of mechatronic engineering within the specific realities of Kinshasa. By focusing on locally relevant problem-solving, community co-creation, and sustainable capacity building in Mechatronics Engineering education, this initiative promises tangible outcomes that improve daily life for Kinshasa’s residents while establishing a vital foundation for future technological advancement. Investing in the development of a new generation of Mechatronics Engineers is an investment not just in technology, but in the long-term resilience and self-determination of DR Congo Kinshasa. We seek partnership and support to turn this vision into reality, ensuring that the expertise required to build Kinshasa’s future is grown within its own communities.</w:t>
      </w:r>
    </w:p>
    <w:bookmarkEnd w:id="26"/>
    <w:bookmarkStart w:id="27" w:name="viii.-keywords"/>
    <w:p>
      <w:pPr>
        <w:pStyle w:val="Heading2"/>
      </w:pPr>
      <w:r>
        <w:t xml:space="preserve">VIII. Keywords</w:t>
      </w:r>
    </w:p>
    <w:p>
      <w:pPr>
        <w:pStyle w:val="FirstParagraph"/>
      </w:pPr>
      <w:r>
        <w:t xml:space="preserve">Research Proposal, Mechatronics Engineer, DR Congo Kinshasa, Sustainable Technology Development, Local Innovation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Kinshasa, DR Congo</dc:title>
  <dc:creator/>
  <dc:language>en</dc:language>
  <cp:keywords/>
  <dcterms:created xsi:type="dcterms:W3CDTF">2026-07-14T03:21:45Z</dcterms:created>
  <dcterms:modified xsi:type="dcterms:W3CDTF">2026-07-14T03:21:45Z</dcterms:modified>
</cp:coreProperties>
</file>

<file path=docProps/custom.xml><?xml version="1.0" encoding="utf-8"?>
<Properties xmlns="http://schemas.openxmlformats.org/officeDocument/2006/custom-properties" xmlns:vt="http://schemas.openxmlformats.org/officeDocument/2006/docPropsVTypes"/>
</file>