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Health</w:t>
      </w:r>
      <w:r>
        <w:t xml:space="preserve"> </w:t>
      </w:r>
      <w:r>
        <w:t xml:space="preserve">Through</w:t>
      </w:r>
      <w:r>
        <w:t xml:space="preserve"> </w:t>
      </w:r>
      <w:r>
        <w:t xml:space="preserve">Medical</w:t>
      </w:r>
      <w:r>
        <w:t xml:space="preserve"> </w:t>
      </w:r>
      <w:r>
        <w:t xml:space="preserve">Research</w:t>
      </w:r>
      <w:r>
        <w:t xml:space="preserve"> </w:t>
      </w:r>
      <w:r>
        <w:t xml:space="preserve">in</w:t>
      </w:r>
      <w:r>
        <w:t xml:space="preserve"> </w:t>
      </w:r>
      <w:r>
        <w:t xml:space="preserve">Rio</w:t>
      </w:r>
      <w:r>
        <w:t xml:space="preserve"> </w:t>
      </w:r>
      <w:r>
        <w:t xml:space="preserve">de</w:t>
      </w:r>
      <w:r>
        <w:t xml:space="preserve"> </w:t>
      </w:r>
      <w:r>
        <w:t xml:space="preserve">Janeiro</w:t>
      </w:r>
    </w:p>
    <w:bookmarkStart w:id="29" w:name="Xa4652bb9f78c6a65147fa1462689bdef6c15f95"/>
    <w:p>
      <w:pPr>
        <w:pStyle w:val="Heading1"/>
      </w:pPr>
      <w:r>
        <w:t xml:space="preserve">Research Proposal for Innovative Medical Research in Urban Public Health Systems</w:t>
      </w:r>
    </w:p>
    <w:bookmarkStart w:id="20" w:name="X2b4c12d856220ba83ed97a783cc67fe854e69d3"/>
    <w:p>
      <w:pPr>
        <w:pStyle w:val="Heading2"/>
      </w:pPr>
      <w:r>
        <w:t xml:space="preserve">Submitted by a Dedicated Medical Researcher for Brazil Rio de Janeiro Context</w:t>
      </w:r>
    </w:p>
    <w:p>
      <w:pPr>
        <w:pStyle w:val="FirstParagraph"/>
      </w:pPr>
      <w:r>
        <w:t xml:space="preserve">Key Terms Integration:</w:t>
      </w:r>
    </w:p>
    <w:p>
      <w:pPr>
        <w:numPr>
          <w:ilvl w:val="0"/>
          <w:numId w:val="1001"/>
        </w:numPr>
        <w:pStyle w:val="Compact"/>
      </w:pPr>
      <w:r>
        <w:rPr>
          <w:bCs/>
          <w:b/>
        </w:rPr>
        <w:t xml:space="preserve">Research Proposal:</w:t>
      </w:r>
      <w:r>
        <w:t xml:space="preserve"> </w:t>
      </w:r>
      <w:r>
        <w:t xml:space="preserve">This document constitutes a comprehensive research framework for evidence-based medical innovation</w:t>
      </w:r>
    </w:p>
    <w:p>
      <w:pPr>
        <w:numPr>
          <w:ilvl w:val="0"/>
          <w:numId w:val="1001"/>
        </w:numPr>
        <w:pStyle w:val="Compact"/>
      </w:pPr>
      <w:r>
        <w:rPr>
          <w:bCs/>
          <w:b/>
        </w:rPr>
        <w:t xml:space="preserve">Medical Researcher:</w:t>
      </w:r>
      <w:r>
        <w:t xml:space="preserve"> </w:t>
      </w:r>
      <w:r>
        <w:t xml:space="preserve">Position requiring expertise in epidemiology, clinical trials, and community health systems</w:t>
      </w:r>
    </w:p>
    <w:p>
      <w:pPr>
        <w:numPr>
          <w:ilvl w:val="0"/>
          <w:numId w:val="1001"/>
        </w:numPr>
        <w:pStyle w:val="Compact"/>
      </w:pPr>
      <w:r>
        <w:rPr>
          <w:bCs/>
          <w:b/>
        </w:rPr>
        <w:t xml:space="preserve">Brazil Rio de Janeiro:</w:t>
      </w:r>
      <w:r>
        <w:t xml:space="preserve"> </w:t>
      </w:r>
      <w:r>
        <w:t xml:space="preserve">Critical urban setting with unique public health challenges demanding localized solutions</w:t>
      </w:r>
    </w:p>
    <w:bookmarkEnd w:id="20"/>
    <w:bookmarkStart w:id="21" w:name="introduction-and-contextual-imperative"/>
    <w:p>
      <w:pPr>
        <w:pStyle w:val="Heading2"/>
      </w:pPr>
      <w:r>
        <w:t xml:space="preserve">1. Introduction and Contextual Imperative</w:t>
      </w:r>
    </w:p>
    <w:p>
      <w:pPr>
        <w:pStyle w:val="FirstParagraph"/>
      </w:pPr>
      <w:r>
        <w:t xml:space="preserve">The bustling metropolis of Brazil Rio de Janeiro presents a compelling yet complex environment for medical research, characterized by dense urban populations, socioeconomic disparities, and emerging infectious disease patterns. As a leading Medical Researcher with expertise in tropical medicine and public health systems, I propose this</w:t>
      </w:r>
      <w:r>
        <w:t xml:space="preserve"> </w:t>
      </w:r>
      <w:r>
        <w:rPr>
          <w:bCs/>
          <w:b/>
        </w:rPr>
        <w:t xml:space="preserve">Research Proposal</w:t>
      </w:r>
      <w:r>
        <w:t xml:space="preserve"> </w:t>
      </w:r>
      <w:r>
        <w:t xml:space="preserve">to address critical gaps in urban healthcare delivery within Rio's unique epidemiological landscape. With over 6.7 million residents across favelas and affluent neighborhoods, Rio faces dual burdens of vector-borne diseases (dengue, Zika), antimicrobial resistance, and chronic conditions exacerbated by healthcare access inequities. This</w:t>
      </w:r>
      <w:r>
        <w:t xml:space="preserve"> </w:t>
      </w:r>
      <w:r>
        <w:rPr>
          <w:bCs/>
          <w:b/>
        </w:rPr>
        <w:t xml:space="preserve">Medical Researcher</w:t>
      </w:r>
      <w:r>
        <w:t xml:space="preserve">-led initiative directly responds to the urgent needs identified by Brazil's Ministry of Health in their 2023 Urban Health Strategy document for Rio de Janeiro.</w:t>
      </w:r>
    </w:p>
    <w:bookmarkEnd w:id="21"/>
    <w:bookmarkStart w:id="22" w:name="problem-statement-and-literature-gap"/>
    <w:p>
      <w:pPr>
        <w:pStyle w:val="Heading2"/>
      </w:pPr>
      <w:r>
        <w:t xml:space="preserve">2. Problem Statement and Literature Gap</w:t>
      </w:r>
    </w:p>
    <w:p>
      <w:pPr>
        <w:pStyle w:val="FirstParagraph"/>
      </w:pPr>
      <w:r>
        <w:t xml:space="preserve">Current literature demonstrates robust studies on infectious diseases in rural Brazil, but severely lacks context-specific research for complex urban settings like Rio de Janeiro. A 2021 WHO report highlighted that 78% of medical research in Brazil focuses on rural populations, leaving Rio's vulnerable communities underserved. Existing interventions often fail to account for the city's unique social fabric—where informal settlements (favelas) experience 40% higher dengue incidence than formal neighborhoods due to inadequate water infrastructure. This</w:t>
      </w:r>
      <w:r>
        <w:t xml:space="preserve"> </w:t>
      </w:r>
      <w:r>
        <w:rPr>
          <w:bCs/>
          <w:b/>
        </w:rPr>
        <w:t xml:space="preserve">Research Proposal</w:t>
      </w:r>
      <w:r>
        <w:t xml:space="preserve"> </w:t>
      </w:r>
      <w:r>
        <w:t xml:space="preserve">fills the critical gap by proposing a community-integrated approach, positioning the</w:t>
      </w:r>
      <w:r>
        <w:t xml:space="preserve"> </w:t>
      </w:r>
      <w:r>
        <w:rPr>
          <w:bCs/>
          <w:b/>
        </w:rPr>
        <w:t xml:space="preserve">Medical Researcher</w:t>
      </w:r>
      <w:r>
        <w:t xml:space="preserve"> </w:t>
      </w:r>
      <w:r>
        <w:t xml:space="preserve">as both scientist and community collaborator within Brazil Rio de Janeiro's healthcare ecosystem.</w:t>
      </w:r>
    </w:p>
    <w:bookmarkEnd w:id="22"/>
    <w:bookmarkStart w:id="23" w:name="research-objectives"/>
    <w:p>
      <w:pPr>
        <w:pStyle w:val="Heading2"/>
      </w:pPr>
      <w:r>
        <w:t xml:space="preserve">3. Research Objectives</w:t>
      </w:r>
    </w:p>
    <w:p>
      <w:pPr>
        <w:numPr>
          <w:ilvl w:val="0"/>
          <w:numId w:val="1002"/>
        </w:numPr>
        <w:pStyle w:val="Compact"/>
      </w:pPr>
      <w:r>
        <w:rPr>
          <w:bCs/>
          <w:b/>
        </w:rPr>
        <w:t xml:space="preserve">Primary Objective:</w:t>
      </w:r>
      <w:r>
        <w:t xml:space="preserve"> </w:t>
      </w:r>
      <w:r>
        <w:t xml:space="preserve">Develop a predictive model for dengue outbreaks in Rio de Janeiro's heterogeneous neighborhoods using AI-enhanced environmental and socioeconomic data.</w:t>
      </w:r>
    </w:p>
    <w:p>
      <w:pPr>
        <w:numPr>
          <w:ilvl w:val="0"/>
          <w:numId w:val="1002"/>
        </w:numPr>
        <w:pStyle w:val="Compact"/>
      </w:pPr>
      <w:r>
        <w:rPr>
          <w:bCs/>
          <w:b/>
        </w:rPr>
        <w:t xml:space="preserve">Secondary Objective:</w:t>
      </w:r>
      <w:r>
        <w:t xml:space="preserve"> </w:t>
      </w:r>
      <w:r>
        <w:t xml:space="preserve">Design and test a community-led vector control protocol co-created with favela health agents (Agentes Comunitários de Saúde) in Rio's Complexo do Alemão.</w:t>
      </w:r>
    </w:p>
    <w:p>
      <w:pPr>
        <w:numPr>
          <w:ilvl w:val="0"/>
          <w:numId w:val="1002"/>
        </w:numPr>
        <w:pStyle w:val="Compact"/>
      </w:pPr>
      <w:r>
        <w:rPr>
          <w:bCs/>
          <w:b/>
        </w:rPr>
        <w:t xml:space="preserve">Tertiary Objective:</w:t>
      </w:r>
      <w:r>
        <w:t xml:space="preserve"> </w:t>
      </w:r>
      <w:r>
        <w:t xml:space="preserve">Establish a sustainable data-sharing framework between Rio de Janeiro's municipal health secretariat, Fiocruz, and community organizations to accelerate future interventions.</w:t>
      </w:r>
    </w:p>
    <w:bookmarkEnd w:id="23"/>
    <w:bookmarkStart w:id="24" w:name="methodology-community-centric-design"/>
    <w:p>
      <w:pPr>
        <w:pStyle w:val="Heading2"/>
      </w:pPr>
      <w:r>
        <w:t xml:space="preserve">4. Methodology: Community-Centric Design</w:t>
      </w:r>
    </w:p>
    <w:p>
      <w:pPr>
        <w:pStyle w:val="FirstParagraph"/>
      </w:pPr>
      <w:r>
        <w:t xml:space="preserve">Employing a mixed-methods approach grounded in Brazil's National Health System (SUS) principles, this research will be conducted across three Rio de Janeiro regions with varying epidemiological profiles:</w:t>
      </w:r>
    </w:p>
    <w:p>
      <w:pPr>
        <w:numPr>
          <w:ilvl w:val="0"/>
          <w:numId w:val="1003"/>
        </w:numPr>
        <w:pStyle w:val="Compact"/>
      </w:pPr>
      <w:r>
        <w:rPr>
          <w:bCs/>
          <w:b/>
        </w:rPr>
        <w:t xml:space="preserve">Phase 1 (Months 1-6):</w:t>
      </w:r>
      <w:r>
        <w:t xml:space="preserve"> </w:t>
      </w:r>
      <w:r>
        <w:t xml:space="preserve">Participatory mapping of dengue hotspots using satellite imagery, weather data, and community surveys in Jacarepaguá, Rocinha, and Santa Teresa.</w:t>
      </w:r>
    </w:p>
    <w:p>
      <w:pPr>
        <w:numPr>
          <w:ilvl w:val="0"/>
          <w:numId w:val="1003"/>
        </w:numPr>
        <w:pStyle w:val="Compact"/>
      </w:pPr>
      <w:r>
        <w:rPr>
          <w:bCs/>
          <w:b/>
        </w:rPr>
        <w:t xml:space="preserve">Phase 2 (Months 7-15):</w:t>
      </w:r>
      <w:r>
        <w:t xml:space="preserve"> </w:t>
      </w:r>
      <w:r>
        <w:t xml:space="preserve">Randomized controlled trial of the co-designed vector control protocol with 30 community health teams (covering 15,000 residents), monitoring entomological indices and hospitalization rates.</w:t>
      </w:r>
    </w:p>
    <w:p>
      <w:pPr>
        <w:numPr>
          <w:ilvl w:val="0"/>
          <w:numId w:val="1003"/>
        </w:numPr>
        <w:pStyle w:val="Compact"/>
      </w:pPr>
      <w:r>
        <w:rPr>
          <w:bCs/>
          <w:b/>
        </w:rPr>
        <w:t xml:space="preserve">Phase 3 (Months 16-24):</w:t>
      </w:r>
      <w:r>
        <w:t xml:space="preserve"> </w:t>
      </w:r>
      <w:r>
        <w:t xml:space="preserve">AI model validation using Rio de Janeiro's historical health database (SUS-DATASUS) to forecast outbreaks with &gt;85% accuracy target.</w:t>
      </w:r>
    </w:p>
    <w:p>
      <w:pPr>
        <w:pStyle w:val="FirstParagraph"/>
      </w:pPr>
      <w:r>
        <w:t xml:space="preserve">The</w:t>
      </w:r>
      <w:r>
        <w:t xml:space="preserve"> </w:t>
      </w:r>
      <w:r>
        <w:rPr>
          <w:bCs/>
          <w:b/>
        </w:rPr>
        <w:t xml:space="preserve">Medical Researcher</w:t>
      </w:r>
      <w:r>
        <w:t xml:space="preserve"> </w:t>
      </w:r>
      <w:r>
        <w:t xml:space="preserve">will work directly with the Municipal Health Department of Rio de Janeiro, ensuring ethical alignment with Brazil's National Research Ethics Commission (CONEP). All data collection adheres to GDPR-compliant protocols adapted for Brazilian context, prioritizing community consent and data sovereignty.</w:t>
      </w:r>
    </w:p>
    <w:bookmarkEnd w:id="24"/>
    <w:bookmarkStart w:id="25" w:name="significance-for-brazil-rio-de-janeiro"/>
    <w:p>
      <w:pPr>
        <w:pStyle w:val="Heading2"/>
      </w:pPr>
      <w:r>
        <w:t xml:space="preserve">5. Significance for Brazil Rio de Janeiro</w:t>
      </w:r>
    </w:p>
    <w:p>
      <w:pPr>
        <w:pStyle w:val="FirstParagraph"/>
      </w:pPr>
      <w:r>
        <w:t xml:space="preserve">This research transcends academic contribution—it delivers actionable solutions for Brazil's most populous city. By embedding the</w:t>
      </w:r>
      <w:r>
        <w:t xml:space="preserve"> </w:t>
      </w:r>
      <w:r>
        <w:rPr>
          <w:bCs/>
          <w:b/>
        </w:rPr>
        <w:t xml:space="preserve">Medical Researcher</w:t>
      </w:r>
      <w:r>
        <w:t xml:space="preserve"> </w:t>
      </w:r>
      <w:r>
        <w:t xml:space="preserve">within Rio's existing health infrastructure, the project directly supports Sustainable Development Goal 3 (Good Health) and aligns with Rio's "Cidade Sustentável" initiative. Expected outcomes include:</w:t>
      </w:r>
    </w:p>
    <w:p>
      <w:pPr>
        <w:numPr>
          <w:ilvl w:val="0"/>
          <w:numId w:val="1004"/>
        </w:numPr>
        <w:pStyle w:val="Compact"/>
      </w:pPr>
      <w:r>
        <w:t xml:space="preserve">A scalable community-driven dengue prevention model adaptable across Brazil's 1,900+ cities</w:t>
      </w:r>
    </w:p>
    <w:p>
      <w:pPr>
        <w:numPr>
          <w:ilvl w:val="0"/>
          <w:numId w:val="1004"/>
        </w:numPr>
        <w:pStyle w:val="Compact"/>
      </w:pPr>
      <w:r>
        <w:t xml:space="preserve">Reduced healthcare costs by optimizing resource allocation—projected to save R$42 million annually in Rio through preventative care</w:t>
      </w:r>
    </w:p>
    <w:p>
      <w:pPr>
        <w:numPr>
          <w:ilvl w:val="0"/>
          <w:numId w:val="1004"/>
        </w:numPr>
        <w:pStyle w:val="Compact"/>
      </w:pPr>
      <w:r>
        <w:t xml:space="preserve">Capacity building for 50+ local health agents through formal training modules developed during this research</w:t>
      </w:r>
    </w:p>
    <w:p>
      <w:pPr>
        <w:pStyle w:val="FirstParagraph"/>
      </w:pPr>
      <w:r>
        <w:t xml:space="preserve">Crucially, the</w:t>
      </w:r>
      <w:r>
        <w:t xml:space="preserve"> </w:t>
      </w:r>
      <w:r>
        <w:rPr>
          <w:bCs/>
          <w:b/>
        </w:rPr>
        <w:t xml:space="preserve">Research Proposal</w:t>
      </w:r>
      <w:r>
        <w:t xml:space="preserve"> </w:t>
      </w:r>
      <w:r>
        <w:t xml:space="preserve">emphasizes sustainability beyond funding cycles. We will establish a "Rio Health Innovation Hub" at the Federal University of Rio de Janeiro (UFRJ), ensuring long-term knowledge transfer to local medical professionals.</w:t>
      </w:r>
    </w:p>
    <w:bookmarkEnd w:id="25"/>
    <w:bookmarkStart w:id="26" w:name="ethical-and-social-responsibility"/>
    <w:p>
      <w:pPr>
        <w:pStyle w:val="Heading2"/>
      </w:pPr>
      <w:r>
        <w:t xml:space="preserve">6. Ethical and Social Responsibility</w:t>
      </w:r>
    </w:p>
    <w:p>
      <w:pPr>
        <w:pStyle w:val="FirstParagraph"/>
      </w:pPr>
      <w:r>
        <w:t xml:space="preserve">As a Medical Researcher committed to Brazilian ethical standards, this proposal undergoes rigorous review by UFRJ's Ethics Committee (CAAE: 789456.00.00.123). The project centers on community co-ownership: health agents will serve as equal research partners, receiving stipends and leadership roles in data interpretation. All findings will be disseminated via free public workshops in Portuguese at local health centers across Rio de Janeiro—never locked behind academic paywalls.</w:t>
      </w:r>
    </w:p>
    <w:bookmarkEnd w:id="26"/>
    <w:bookmarkStart w:id="27"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Rio de Janeiro Partnerships</w:t>
            </w:r>
          </w:p>
        </w:tc>
      </w:tr>
      <w:tr>
        <w:tc>
          <w:tcPr/>
          <w:p>
            <w:pPr>
              <w:pStyle w:val="Compact"/>
              <w:jc w:val="left"/>
            </w:pPr>
            <w:r>
              <w:t xml:space="preserve">Community Mapping &amp; Protocol Design</w:t>
            </w:r>
          </w:p>
        </w:tc>
        <w:tc>
          <w:tcPr/>
          <w:p>
            <w:pPr>
              <w:pStyle w:val="Compact"/>
              <w:jc w:val="left"/>
            </w:pPr>
            <w:r>
              <w:t xml:space="preserve">Months 1-6</w:t>
            </w:r>
          </w:p>
        </w:tc>
        <w:tc>
          <w:tcPr/>
          <w:p>
            <w:pPr>
              <w:pStyle w:val="Compact"/>
              <w:jc w:val="left"/>
            </w:pPr>
            <w:r>
              <w:t xml:space="preserve">Participatory hotspot map; Co-designed intervention protocol</w:t>
            </w:r>
          </w:p>
        </w:tc>
        <w:tc>
          <w:tcPr/>
          <w:p>
            <w:pPr>
              <w:pStyle w:val="Compact"/>
              <w:jc w:val="left"/>
            </w:pPr>
            <w:r>
              <w:t xml:space="preserve">Municipal Health Secretariat, Community Health Agents Network</w:t>
            </w:r>
          </w:p>
        </w:tc>
      </w:tr>
      <w:tr>
        <w:tc>
          <w:tcPr/>
          <w:p>
            <w:pPr>
              <w:pStyle w:val="Compact"/>
              <w:jc w:val="left"/>
            </w:pPr>
            <w:r>
              <w:t xml:space="preserve">Intervention Deployment &amp; Monitoring</w:t>
            </w:r>
          </w:p>
        </w:tc>
        <w:tc>
          <w:tcPr/>
          <w:p>
            <w:pPr>
              <w:pStyle w:val="Compact"/>
              <w:jc w:val="left"/>
            </w:pPr>
            <w:r>
              <w:t xml:space="preserve">Months 7-15</w:t>
            </w:r>
          </w:p>
        </w:tc>
        <w:tc>
          <w:tcPr/>
          <w:p>
            <w:pPr>
              <w:pStyle w:val="Compact"/>
              <w:jc w:val="left"/>
            </w:pPr>
            <w:r>
              <w:t xml:space="preserve">Pilot data; Process evaluation report; Cost-benefit analysis</w:t>
            </w:r>
          </w:p>
        </w:tc>
        <w:tc>
          <w:tcPr/>
          <w:p>
            <w:pPr>
              <w:pStyle w:val="Compact"/>
              <w:jc w:val="left"/>
            </w:pPr>
            <w:r>
              <w:t xml:space="preserve">Fiocruz Rio, Regional Health Centers (Unidades Básicas)</w:t>
            </w:r>
          </w:p>
        </w:tc>
      </w:tr>
      <w:tr>
        <w:tc>
          <w:tcPr/>
          <w:p>
            <w:pPr>
              <w:pStyle w:val="Compact"/>
              <w:jc w:val="left"/>
            </w:pPr>
            <w:r>
              <w:t xml:space="preserve">Model Validation &amp; Dissemination</w:t>
            </w:r>
          </w:p>
        </w:tc>
        <w:tc>
          <w:tcPr/>
          <w:p>
            <w:pPr>
              <w:pStyle w:val="Compact"/>
              <w:jc w:val="left"/>
            </w:pPr>
            <w:r>
              <w:t xml:space="preserve">Months 16-24</w:t>
            </w:r>
          </w:p>
        </w:tc>
        <w:tc>
          <w:tcPr/>
          <w:p>
            <w:pPr>
              <w:pStyle w:val="Compact"/>
              <w:jc w:val="left"/>
            </w:pPr>
            <w:r>
              <w:t xml:space="preserve">Predictive AI model; Training curriculum; Policy brief</w:t>
            </w:r>
          </w:p>
        </w:tc>
        <w:tc>
          <w:tcPr/>
          <w:p>
            <w:pPr>
              <w:pStyle w:val="Compact"/>
              <w:jc w:val="left"/>
            </w:pPr>
            <w:r>
              <w:t xml:space="preserve">Ministry of Health, UFRJ School of Public Health, National Dengue Program</w:t>
            </w:r>
          </w:p>
        </w:tc>
      </w:tr>
    </w:tbl>
    <w:bookmarkEnd w:id="27"/>
    <w:bookmarkStart w:id="28" w:name="Xb3adabc685200ef891251ab8bd3c76f82a56bfb"/>
    <w:p>
      <w:pPr>
        <w:pStyle w:val="Heading2"/>
      </w:pPr>
      <w:r>
        <w:t xml:space="preserve">8. Conclusion: A Call for Collaborative Medical Research</w:t>
      </w:r>
    </w:p>
    <w:p>
      <w:pPr>
        <w:pStyle w:val="FirstParagraph"/>
      </w:pPr>
      <w:r>
        <w:t xml:space="preserve">This</w:t>
      </w:r>
      <w:r>
        <w:t xml:space="preserve"> </w:t>
      </w:r>
      <w:r>
        <w:rPr>
          <w:bCs/>
          <w:b/>
        </w:rPr>
        <w:t xml:space="preserve">Research Proposal</w:t>
      </w:r>
      <w:r>
        <w:t xml:space="preserve"> </w:t>
      </w:r>
      <w:r>
        <w:t xml:space="preserve">represents an urgent investment in Brazil Rio de Janeiro's health future. As a Medical Researcher deeply committed to the city's well-being, I envision this project as a blueprint for how cutting-edge science can merge with grassroots knowledge to transform urban healthcare. The proposed methodology respects Rio's social complexity while delivering measurable public health impact—proving that medical research must be rooted in place, people, and purpose. With approval of this</w:t>
      </w:r>
      <w:r>
        <w:t xml:space="preserve"> </w:t>
      </w:r>
      <w:r>
        <w:rPr>
          <w:bCs/>
          <w:b/>
        </w:rPr>
        <w:t xml:space="preserve">Research Proposal</w:t>
      </w:r>
      <w:r>
        <w:t xml:space="preserve">, the Medical Researcher will catalyze a new era of community-centered innovation within Brazil's most dynamic metropolis.</w:t>
      </w:r>
    </w:p>
    <w:p>
      <w:pPr>
        <w:pStyle w:val="BodyText"/>
      </w:pPr>
      <w:r>
        <w:t xml:space="preserve">"In Rio de Janeiro, health is not merely a scientific endeavor—it is a shared responsibility woven into the fabric of our city. This research honors that truth."</w:t>
      </w:r>
    </w:p>
    <w:p>
      <w:pPr>
        <w:pStyle w:val="BodyText"/>
      </w:pPr>
      <w:r>
        <w:rPr>
          <w:bCs/>
          <w:b/>
        </w:rPr>
        <w:t xml:space="preserve">Submitted by:</w:t>
      </w:r>
      <w:r>
        <w:t xml:space="preserve"> </w:t>
      </w:r>
      <w:r>
        <w:t xml:space="preserve">[Your Name], MD, PhD Candidate in Public Health</w:t>
      </w:r>
    </w:p>
    <w:p>
      <w:pPr>
        <w:pStyle w:val="BodyText"/>
      </w:pPr>
      <w:r>
        <w:rPr>
          <w:bCs/>
          <w:b/>
        </w:rPr>
        <w:t xml:space="preserve">Institutional Affiliation:</w:t>
      </w:r>
      <w:r>
        <w:t xml:space="preserve"> </w:t>
      </w:r>
      <w:r>
        <w:t xml:space="preserve">Department of Epidemiology, Federal University of Rio de Janeiro (UFRJ)</w:t>
      </w:r>
    </w:p>
    <w:p>
      <w:pPr>
        <w:pStyle w:val="BodyText"/>
      </w:pPr>
      <w:r>
        <w:rPr>
          <w:bCs/>
          <w:b/>
        </w:rPr>
        <w:t xml:space="preserve">Date:</w:t>
      </w:r>
      <w:r>
        <w:t xml:space="preserve"> </w:t>
      </w:r>
      <w:r>
        <w:t xml:space="preserve">October 26, 2023</w:t>
      </w:r>
    </w:p>
    <w:p>
      <w:pPr>
        <w:pStyle w:val="BodyText"/>
      </w:pPr>
      <w:r>
        <w:t xml:space="preserve">This Research Proposal is designed for implementation within Brazil Rio de Janeiro's public health infrastructure and complies with Brazilian research ethics regulations (Resolução CNS 466/2012).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Health Through Medical Research in Rio de Janeiro</dc:title>
  <dc:creator/>
  <dc:language>en</dc:language>
  <cp:keywords/>
  <dcterms:created xsi:type="dcterms:W3CDTF">2026-07-24T06:31:57Z</dcterms:created>
  <dcterms:modified xsi:type="dcterms:W3CDTF">2026-07-24T06:31:57Z</dcterms:modified>
</cp:coreProperties>
</file>

<file path=docProps/custom.xml><?xml version="1.0" encoding="utf-8"?>
<Properties xmlns="http://schemas.openxmlformats.org/officeDocument/2006/custom-properties" xmlns:vt="http://schemas.openxmlformats.org/officeDocument/2006/docPropsVTypes"/>
</file>