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27" w:name="X05b146453733f2923082d2a63ff52a90f212e17"/>
    <w:p>
      <w:pPr>
        <w:pStyle w:val="Heading1"/>
      </w:pPr>
      <w:r>
        <w:t xml:space="preserve">Research Proposal: Professional Development and Strategic Adaptation of Military Officers in Argentina Córdoba</w:t>
      </w:r>
    </w:p>
    <w:p>
      <w:pPr>
        <w:pStyle w:val="FirstParagraph"/>
      </w:pPr>
      <w:r>
        <w:rPr>
          <w:bCs/>
          <w:b/>
        </w:rPr>
        <w:t xml:space="preserve">Abstract:</w:t>
      </w:r>
      <w:r>
        <w:t xml:space="preserve"> </w:t>
      </w:r>
      <w:r>
        <w:t xml:space="preserve">This Research Proposal outlines a critical investigation into the evolving role, professional development frameworks, and strategic adaptation challenges faced by Military Officers within the specific socio-military context of Argentina Córdoba. Focusing on the province as a pivotal hub for military training, historical significance, and contemporary defense operations, this study aims to bridge gaps in understanding how Argentine military leadership cultivates resilience and relevance. The research will analyze institutional practices at key Córdoban military installations like the Infantry Academy (Escuela de Infantería) in Córdoba City and assess the impact of regional dynamics on officer effectiveness. Findings will directly inform enhanced training protocols, leadership development, and strategic integration for Argentina's Military Officer corps operating across national territory, with particular emphasis on Cordoba's unique contribution.</w:t>
      </w:r>
    </w:p>
    <w:bookmarkStart w:id="20" w:name="X9e164b27847ef19030569c9276fe2bc3e7c6f78"/>
    <w:p>
      <w:pPr>
        <w:pStyle w:val="Heading2"/>
      </w:pPr>
      <w:r>
        <w:t xml:space="preserve">1. Introduction: The Cordoban Crucible of Argentine Military Leadership</w:t>
      </w:r>
    </w:p>
    <w:p>
      <w:pPr>
        <w:pStyle w:val="FirstParagraph"/>
      </w:pPr>
      <w:r>
        <w:t xml:space="preserve">Argentina Córdoba stands as a cornerstone of the nation's military heritage and contemporary institutional structure. As Argentina's second-largest city and historically the political heartland during independence, its military significance is deeply embedded in national identity. Modern-day Córdoba hosts critical defense infrastructure, including the National Military Academy's primary training campus (Escuela Superior de Guerra "General Manuel Belgrano" branch) and multiple regiments of the Argentine Army, making it a primary incubator for Military Officers destined for national service. This Research Proposal addresses an urgent need: understanding how the specific cultural, educational, and operational environment of Argentina Córdoba shapes the professional trajectory and strategic acumen of its future military leaders. The evolving nature of security challenges—from cyber threats to complex humanitarian operations—demands that Military Officer development in Córdoba move beyond traditional doctrine to foster adaptive leadership. This study positions Córdoba not merely as a location, but as an active agent in forging the Argentina's professional officer corps.</w:t>
      </w:r>
    </w:p>
    <w:bookmarkEnd w:id="20"/>
    <w:bookmarkStart w:id="21" w:name="Xed27d119ca23b60a02e214b0b7de5a4700bceb2"/>
    <w:p>
      <w:pPr>
        <w:pStyle w:val="Heading2"/>
      </w:pPr>
      <w:r>
        <w:t xml:space="preserve">2. Problem Statement: The Need for Contextualized Officer Development</w:t>
      </w:r>
    </w:p>
    <w:p>
      <w:pPr>
        <w:pStyle w:val="FirstParagraph"/>
      </w:pPr>
      <w:r>
        <w:t xml:space="preserve">While national military academies provide foundational training, the application of this education within Argentina's diverse regional contexts remains underexplored. Córdoba presents unique variables: its status as a major educational center, proximity to international borders (Bolivia/Paraguay), significant agricultural and industrial output requiring security considerations, and a distinct social fabric compared to Buenos Aires or northern provinces. Current training models often lack sufficient integration of these regional nuances. Consequently, Military Officers graduating from Córdoba-based institutions may face challenges in effectively understanding local socio-economic dynamics, community engagement strategies, or the specific logistical demands of operations within this critical region. This research gap risks creating a disconnect between officer capability and the realities faced when deployed across Argentina, particularly in provinces with complex regional identities like Córdoba itself. Without addressing this contextual learning deficit, the strategic value of Argentina's Military Officer corps is compromised.</w:t>
      </w:r>
    </w:p>
    <w:bookmarkEnd w:id="21"/>
    <w:bookmarkStart w:id="22" w:name="research-objectives"/>
    <w:p>
      <w:pPr>
        <w:pStyle w:val="Heading2"/>
      </w:pPr>
      <w:r>
        <w:t xml:space="preserve">3. Research Objectives</w:t>
      </w:r>
    </w:p>
    <w:p>
      <w:pPr>
        <w:numPr>
          <w:ilvl w:val="0"/>
          <w:numId w:val="1001"/>
        </w:numPr>
        <w:pStyle w:val="Compact"/>
      </w:pPr>
      <w:r>
        <w:t xml:space="preserve">To systematically map the current professional development curriculum and experiential learning opportunities for Military Officers within Córdoba-based military institutions (e.g., Escuela de Infantería, Academia General Belgrano).</w:t>
      </w:r>
    </w:p>
    <w:p>
      <w:pPr>
        <w:numPr>
          <w:ilvl w:val="0"/>
          <w:numId w:val="1001"/>
        </w:numPr>
        <w:pStyle w:val="Compact"/>
      </w:pPr>
      <w:r>
        <w:t xml:space="preserve">To identify key regional challenges in Córdoba (socio-economic, infrastructural, security-related) that directly impact the operational effectiveness of deployed Military Officers.</w:t>
      </w:r>
    </w:p>
    <w:p>
      <w:pPr>
        <w:numPr>
          <w:ilvl w:val="0"/>
          <w:numId w:val="1001"/>
        </w:numPr>
        <w:pStyle w:val="Compact"/>
      </w:pPr>
      <w:r>
        <w:t xml:space="preserve">To assess the perceptions and experiences of current Argentine Military Officers regarding the relevance of their training for addressing Córdoba-specific scenarios.</w:t>
      </w:r>
    </w:p>
    <w:p>
      <w:pPr>
        <w:numPr>
          <w:ilvl w:val="0"/>
          <w:numId w:val="1001"/>
        </w:numPr>
        <w:pStyle w:val="Compact"/>
      </w:pPr>
      <w:r>
        <w:t xml:space="preserve">To develop evidence-based recommendations for integrating regionally relevant case studies, community engagement modules, and socio-technical assessments into officer training curricula centered in Argentina Córdoba.</w:t>
      </w:r>
    </w:p>
    <w:bookmarkEnd w:id="22"/>
    <w:bookmarkStart w:id="23" w:name="methodology-a-mixed-methods-approach"/>
    <w:p>
      <w:pPr>
        <w:pStyle w:val="Heading2"/>
      </w:pPr>
      <w:r>
        <w:t xml:space="preserve">4. Methodology: A Mixed-Methods Approach</w:t>
      </w:r>
    </w:p>
    <w:p>
      <w:pPr>
        <w:pStyle w:val="FirstParagraph"/>
      </w:pPr>
      <w:r>
        <w:t xml:space="preserve">This research employs a robust mixed-methods design to ensure depth and validity:</w:t>
      </w:r>
    </w:p>
    <w:p>
      <w:pPr>
        <w:numPr>
          <w:ilvl w:val="0"/>
          <w:numId w:val="1002"/>
        </w:numPr>
        <w:pStyle w:val="Compact"/>
      </w:pPr>
      <w:r>
        <w:rPr>
          <w:bCs/>
          <w:b/>
        </w:rPr>
        <w:t xml:space="preserve">Document Analysis:</w:t>
      </w:r>
      <w:r>
        <w:t xml:space="preserve"> </w:t>
      </w:r>
      <w:r>
        <w:t xml:space="preserve">Review of official training manuals, historical archives from the Córdoba Military Museum, and recent operational reports from units based in Córdoba (e.g., 27th Infantry Regiment).</w:t>
      </w:r>
    </w:p>
    <w:p>
      <w:pPr>
        <w:numPr>
          <w:ilvl w:val="0"/>
          <w:numId w:val="1002"/>
        </w:numPr>
        <w:pStyle w:val="Compact"/>
      </w:pPr>
      <w:r>
        <w:rPr>
          <w:bCs/>
          <w:b/>
        </w:rPr>
        <w:t xml:space="preserve">Semi-Structured Interviews:</w:t>
      </w:r>
      <w:r>
        <w:t xml:space="preserve"> </w:t>
      </w:r>
      <w:r>
        <w:t xml:space="preserve">Conducting in-depth interviews with 30+ key stakeholders: senior Military Officers currently assigned or previously trained at Córdoba institutions (including former commandants), military educators, and regional civilian authorities (e.g., provincial security officials, community leaders). Focus will be on real-world application of training.</w:t>
      </w:r>
    </w:p>
    <w:p>
      <w:pPr>
        <w:numPr>
          <w:ilvl w:val="0"/>
          <w:numId w:val="1002"/>
        </w:numPr>
        <w:pStyle w:val="Compact"/>
      </w:pPr>
      <w:r>
        <w:rPr>
          <w:bCs/>
          <w:b/>
        </w:rPr>
        <w:t xml:space="preserve">Case Study Analysis:</w:t>
      </w:r>
      <w:r>
        <w:t xml:space="preserve"> </w:t>
      </w:r>
      <w:r>
        <w:t xml:space="preserve">Detailed examination of 3-5 recent operations or exercises involving Military Officers deployed from Córdoba-based units, focusing on successes and adaptation challenges related to local context.</w:t>
      </w:r>
    </w:p>
    <w:p>
      <w:pPr>
        <w:numPr>
          <w:ilvl w:val="0"/>
          <w:numId w:val="1002"/>
        </w:numPr>
        <w:pStyle w:val="Compact"/>
      </w:pPr>
      <w:r>
        <w:rPr>
          <w:bCs/>
          <w:b/>
        </w:rPr>
        <w:t xml:space="preserve">Surveys:</w:t>
      </w:r>
      <w:r>
        <w:t xml:space="preserve"> </w:t>
      </w:r>
      <w:r>
        <w:t xml:space="preserve">Quantitative data collection from a broader cohort of active-duty officers (n=150+) to gauge perceived gaps in regional competency training.</w:t>
      </w:r>
    </w:p>
    <w:bookmarkEnd w:id="23"/>
    <w:bookmarkStart w:id="24" w:name="Xcf982daca48ebf130a31a51a01f609cba0e8220"/>
    <w:p>
      <w:pPr>
        <w:pStyle w:val="Heading2"/>
      </w:pPr>
      <w:r>
        <w:t xml:space="preserve">5. Significance: Strengthening Argentina's Defense through Cordoban Leadership</w:t>
      </w:r>
    </w:p>
    <w:p>
      <w:pPr>
        <w:pStyle w:val="FirstParagraph"/>
      </w:pPr>
      <w:r>
        <w:t xml:space="preserve">The significance of this Research Proposal extends beyond academic inquiry. Results will directly inform the Argentine Ministry of Defense and military education institutions headquartered in Córdoba, enabling them to refine the professional development pathway for Military Officers. By embedding a deeper understanding of Córdoba's unique landscape into officer training, Argentina enhances its strategic flexibility and operational legitimacy across all provinces. This is crucial for fostering trust with local populations during humanitarian assistance or internal security operations—a key national priority. Furthermore, this study positions Argentina Córdoba as a model for regionally attuned military education within Latin America, contributing to broader hemispheric discussions on effective defense institution building. Ultimately, the research directly supports the development of Military Officers who are not only technically proficient but also culturally intelligent leaders capable of safeguarding national interests with local sensitivity.</w:t>
      </w:r>
    </w:p>
    <w:bookmarkEnd w:id="24"/>
    <w:bookmarkStart w:id="25" w:name="expected-outcomes-and-timeline"/>
    <w:p>
      <w:pPr>
        <w:pStyle w:val="Heading2"/>
      </w:pPr>
      <w:r>
        <w:t xml:space="preserve">6. Expected Outcomes and Timeline</w:t>
      </w:r>
    </w:p>
    <w:p>
      <w:pPr>
        <w:pStyle w:val="FirstParagraph"/>
      </w:pPr>
      <w:r>
        <w:t xml:space="preserve">The proposed study will yield a comprehensive report detailing:</w:t>
      </w:r>
    </w:p>
    <w:p>
      <w:pPr>
        <w:numPr>
          <w:ilvl w:val="0"/>
          <w:numId w:val="1003"/>
        </w:numPr>
        <w:pStyle w:val="Compact"/>
      </w:pPr>
      <w:r>
        <w:t xml:space="preserve">A validated framework for assessing regional competency needs for Military Officers in Córdoba.</w:t>
      </w:r>
    </w:p>
    <w:p>
      <w:pPr>
        <w:numPr>
          <w:ilvl w:val="0"/>
          <w:numId w:val="1003"/>
        </w:numPr>
        <w:pStyle w:val="Compact"/>
      </w:pPr>
      <w:r>
        <w:t xml:space="preserve">A set of recommended curriculum enhancements, including specific case studies derived from Córdoba's context.</w:t>
      </w:r>
    </w:p>
    <w:p>
      <w:pPr>
        <w:numPr>
          <w:ilvl w:val="0"/>
          <w:numId w:val="1003"/>
        </w:numPr>
        <w:pStyle w:val="Compact"/>
      </w:pPr>
      <w:r>
        <w:t xml:space="preserve">Policy briefs tailored for the Argentine Ministry of Defense and military academies in Córdoba.</w:t>
      </w:r>
    </w:p>
    <w:p>
      <w:pPr>
        <w:pStyle w:val="FirstParagraph"/>
      </w:pPr>
      <w:r>
        <w:rPr>
          <w:bCs/>
          <w:b/>
        </w:rPr>
        <w:t xml:space="preserve">Timeline:</w:t>
      </w:r>
      <w:r>
        <w:t xml:space="preserve"> </w:t>
      </w:r>
      <w:r>
        <w:t xml:space="preserve">This 18-month project includes 3 months for literature review and instrument design, 9 months for data collection (interviews, surveys), 4 months for analysis, and 2 months for report drafting and dissemination. The research will conclude with a workshop in Córdoba City involving key military leadership to present findings and discuss implementation pathways.</w:t>
      </w:r>
    </w:p>
    <w:bookmarkEnd w:id="25"/>
    <w:bookmarkStart w:id="26" w:name="conclusion"/>
    <w:p>
      <w:pPr>
        <w:pStyle w:val="Heading2"/>
      </w:pPr>
      <w:r>
        <w:t xml:space="preserve">7. Conclusion</w:t>
      </w:r>
    </w:p>
    <w:p>
      <w:pPr>
        <w:pStyle w:val="FirstParagraph"/>
      </w:pPr>
      <w:r>
        <w:t xml:space="preserve">The professional development of Military Officers is foundational to Argentina's national security posture. This Research Proposal argues that the specific environment of Argentina Córdoba—historically, institutionally, and operationally—is not a peripheral factor but a central element shaping effective military leadership for the entire nation. By rigorously investigating how Military Officer training in Córdoba can better prepare leaders for real-world regional complexity, this research addresses a critical gap with tangible benefits for Argentina's defense capabilities. It moves beyond generic officer development to forge a more adaptive, responsive, and strategically relevant Argentine Military Officer corps, firmly rooted in the strategic reality of Córdoba Province. The findings promise not only improved operational outcomes but also a stronger institutional link between national military strategy and the diverse realities of Argentina's provinces.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Strategic Adaptation of Military Officers in Argentina Córdoba</dc:title>
  <dc:creator/>
  <dc:language>en</dc:language>
  <cp:keywords/>
  <dcterms:created xsi:type="dcterms:W3CDTF">2026-07-24T17:59:41Z</dcterms:created>
  <dcterms:modified xsi:type="dcterms:W3CDTF">2026-07-24T17:59:41Z</dcterms:modified>
</cp:coreProperties>
</file>

<file path=docProps/custom.xml><?xml version="1.0" encoding="utf-8"?>
<Properties xmlns="http://schemas.openxmlformats.org/officeDocument/2006/custom-properties" xmlns:vt="http://schemas.openxmlformats.org/officeDocument/2006/docPropsVTypes"/>
</file>