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Development</w:t>
      </w:r>
      <w:r>
        <w:t xml:space="preserve"> </w:t>
      </w:r>
      <w:r>
        <w:t xml:space="preserve">in</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17845f3b288847229874dc938a74d1d598c5f04"/>
    <w:p>
      <w:pPr>
        <w:pStyle w:val="Heading1"/>
      </w:pPr>
      <w:r>
        <w:t xml:space="preserve">Research Proposal: Advancing Leadership Development for Military Officers in the United Arab Emirates Abu Dhabi Strategic Environment</w:t>
      </w:r>
    </w:p>
    <w:bookmarkStart w:id="20" w:name="abstract"/>
    <w:p>
      <w:pPr>
        <w:pStyle w:val="Heading2"/>
      </w:pPr>
      <w:r>
        <w:t xml:space="preserve">Abstract</w:t>
      </w:r>
    </w:p>
    <w:p>
      <w:pPr>
        <w:pStyle w:val="FirstParagraph"/>
      </w:pPr>
      <w:r>
        <w:t xml:space="preserve">This research proposal outlines a critical investigation into contemporary leadership development frameworks for Military Officers serving within the United Arab Emirates (UAE) Armed Forces, with specific emphasis on the strategic context of Abu Dhabi. The study addresses a pivotal gap in understanding how leadership competencies align with the UAE's evolving national security imperatives and Abu Dhabi's unique role as the political, economic, and military hub of the nation. As part of Vision 2030 and National Security Strategy initiatives, this Research Proposal seeks to develop evidence-based recommendations for optimizing Military Officer training programs to enhance operational readiness, cultural cohesion, and strategic adaptability within Abu Dhabi's defense ecosystem.</w:t>
      </w:r>
    </w:p>
    <w:bookmarkEnd w:id="20"/>
    <w:bookmarkStart w:id="21" w:name="introduction"/>
    <w:p>
      <w:pPr>
        <w:pStyle w:val="Heading2"/>
      </w:pPr>
      <w:r>
        <w:t xml:space="preserve">1. Introduction</w:t>
      </w:r>
    </w:p>
    <w:p>
      <w:pPr>
        <w:pStyle w:val="FirstParagraph"/>
      </w:pPr>
      <w:r>
        <w:t xml:space="preserve">The United Arab Emirates Abu Dhabi Emirate serves as the nerve center of the UAE's national defense architecture, housing key military installations including the Headquarters of the UAE Armed Forces, major training academies like Zayed Military College in Abu Dhabi, and critical defense industry partnerships. Within this high-stakes environment, Military Officers are entrusted with safeguarding sovereign interests amidst complex regional dynamics and rapid technological advancement. This Research Proposal directly responds to the UAE Ministry of Defense's strategic priorities by proposing an in-depth analysis of leadership development needs specific to Abu Dhabi-based Military Officers. The research acknowledges that effective leadership at all levels is non-negotiable for maintaining the UAE Armed Forces' reputation as a modern, professional, and trusted institution capable of meeting current and future security challenges.</w:t>
      </w:r>
    </w:p>
    <w:bookmarkEnd w:id="21"/>
    <w:bookmarkStart w:id="22" w:name="problem-statement"/>
    <w:p>
      <w:pPr>
        <w:pStyle w:val="Heading2"/>
      </w:pPr>
      <w:r>
        <w:t xml:space="preserve">2. Problem Statement</w:t>
      </w:r>
    </w:p>
    <w:p>
      <w:pPr>
        <w:pStyle w:val="FirstParagraph"/>
      </w:pPr>
      <w:r>
        <w:t xml:space="preserve">Despite significant investment in Military Officer education and training through institutions like the UAE Command and Staff College (Abu Dhabi), there is a discernible gap between the evolving demands of national defense strategy – particularly in cyber, hybrid warfare, and multi-domain operations – and current leadership development curricula. Field assessments indicate that Abu Dhabi-based Military Officers face unique challenges: managing culturally diverse units within a rapidly modernizing force; integrating cutting-edge technology while upholding Emirati values; and coordinating seamlessly with regional partners under the UAE's diplomatic strategy. Existing frameworks often lack sufficient empirical grounding in the specific Abu Dhabi operational context, leading to potential misalignment between training outcomes and real-world mission requirements. This research directly targets this critical gap.</w:t>
      </w:r>
    </w:p>
    <w:bookmarkEnd w:id="22"/>
    <w:bookmarkStart w:id="23" w:name="X685733f66a0f9ca6dbcdb698ffd667e145e9c80"/>
    <w:p>
      <w:pPr>
        <w:pStyle w:val="Heading2"/>
      </w:pPr>
      <w:r>
        <w:t xml:space="preserve">3. Literature Review (Synthesis of Relevant Context)</w:t>
      </w:r>
    </w:p>
    <w:p>
      <w:pPr>
        <w:pStyle w:val="FirstParagraph"/>
      </w:pPr>
      <w:r>
        <w:t xml:space="preserve">Current scholarship on military leadership predominantly focuses on Western models (e.g., US, UK), offering limited applicability to the UAE's distinct political culture, social fabric, and security environment. Limited studies specific to Gulf Cooperation Council (GCC) militaries acknowledge challenges like balancing indigenous leadership with international cooperation but rarely delve into Abu Dhabi's centralized role or quantitative data on officer competency gaps. The UAE Ministry of Defense's own publications emphasize 'Emirati leadership' and 'strategic vision,' yet lack detailed operational metrics. This research bridges this void by situating Military Officer development firmly within the unique socio-political and strategic landscape of the United Arab Emirates Abu Dhabi, moving beyond generic frameworks to address local imperatives.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leadership competencies required for Military Officers operating within Abu Dhabi-based UAE Armed Forces commands, aligned with the National Security Strategy (2019) and Vision 2030 goals.</w:t>
      </w:r>
    </w:p>
    <w:p>
      <w:pPr>
        <w:numPr>
          <w:ilvl w:val="0"/>
          <w:numId w:val="1001"/>
        </w:numPr>
        <w:pStyle w:val="Compact"/>
      </w:pPr>
      <w:r>
        <w:t xml:space="preserve">To identify specific competency gaps between existing training programs and the demands of contemporary security challenges in the UAE's strategic environment, as perceived by senior officers, civilian defense leaders in Abu Dhabi, and relevant stakeholders.</w:t>
      </w:r>
    </w:p>
    <w:p>
      <w:pPr>
        <w:numPr>
          <w:ilvl w:val="0"/>
          <w:numId w:val="1001"/>
        </w:numPr>
        <w:pStyle w:val="Compact"/>
      </w:pPr>
      <w:r>
        <w:t xml:space="preserve">To analyze the impact of cultural intelligence and Emirati value integration (e.g., respect for tradition, national unity) on leadership effectiveness among Military Officers stationed in Abu Dhabi.</w:t>
      </w:r>
    </w:p>
    <w:p>
      <w:pPr>
        <w:numPr>
          <w:ilvl w:val="0"/>
          <w:numId w:val="1001"/>
        </w:numPr>
        <w:pStyle w:val="Compact"/>
      </w:pPr>
      <w:r>
        <w:t xml:space="preserve">To develop a validated framework for an enhanced Military Officer Leadership Development Program tailored specifically to Abu Dhabi's operational context and future defense needs.</w:t>
      </w:r>
    </w:p>
    <w:bookmarkEnd w:id="24"/>
    <w:bookmarkStart w:id="25" w:name="methodology"/>
    <w:p>
      <w:pPr>
        <w:pStyle w:val="Heading2"/>
      </w:pPr>
      <w:r>
        <w:t xml:space="preserve">5. Methodology</w:t>
      </w:r>
    </w:p>
    <w:p>
      <w:pPr>
        <w:pStyle w:val="FirstParagraph"/>
      </w:pPr>
      <w:r>
        <w:t xml:space="preserve">This mixed-methods Research Proposal employs a three-phase approach grounded in UAE context:</w:t>
      </w:r>
    </w:p>
    <w:p>
      <w:pPr>
        <w:numPr>
          <w:ilvl w:val="0"/>
          <w:numId w:val="1002"/>
        </w:numPr>
        <w:pStyle w:val="Compact"/>
      </w:pPr>
      <w:r>
        <w:rPr>
          <w:bCs/>
          <w:b/>
        </w:rPr>
        <w:t xml:space="preserve">Phase 1: Document Analysis &amp; Expert Consultation (Abu Dhabi):</w:t>
      </w:r>
      <w:r>
        <w:t xml:space="preserve"> </w:t>
      </w:r>
      <w:r>
        <w:t xml:space="preserve">Review of UAE Ministry of Defense policy documents, training curricula, and strategic reports. Semi-structured interviews with 15+ senior Military Officers (including those stationed at Abu Dhabi headquarters), defense policymakers from Abu Dhabi government bodies (e.g., Abu Dhabi Executive Council’s defense sector representatives), and academic experts specializing in GCC security.</w:t>
      </w:r>
    </w:p>
    <w:p>
      <w:pPr>
        <w:numPr>
          <w:ilvl w:val="0"/>
          <w:numId w:val="1002"/>
        </w:numPr>
        <w:pStyle w:val="Compact"/>
      </w:pPr>
      <w:r>
        <w:rPr>
          <w:bCs/>
          <w:b/>
        </w:rPr>
        <w:t xml:space="preserve">Phase 2: Officer Competency Survey:</w:t>
      </w:r>
      <w:r>
        <w:t xml:space="preserve"> </w:t>
      </w:r>
      <w:r>
        <w:t xml:space="preserve">A validated, culturally adapted survey distributed to 300+ active-duty Military Officers across key Abu Dhabi-based commands (Land Forces, Navy, Air Force). Focus on self-assessment of competencies (strategic thinking, technological fluency, cultural sensitivity) versus perceived job demands.</w:t>
      </w:r>
    </w:p>
    <w:p>
      <w:pPr>
        <w:numPr>
          <w:ilvl w:val="0"/>
          <w:numId w:val="1002"/>
        </w:numPr>
        <w:pStyle w:val="Compact"/>
      </w:pPr>
      <w:r>
        <w:rPr>
          <w:bCs/>
          <w:b/>
        </w:rPr>
        <w:t xml:space="preserve">Phase 3: Focus Group Workshops &amp; Framework Development:</w:t>
      </w:r>
      <w:r>
        <w:t xml:space="preserve"> </w:t>
      </w:r>
      <w:r>
        <w:t xml:space="preserve">Conducting 4-6 workshops with diverse officer groups in Abu Dhabi to co-create the proposed Leadership Development Framework. Incorporating insights from Phases 1 &amp; 2, with final validation by the UAE Ministry of Defense's Training Directorate (located in Abu Dhabi).</w:t>
      </w:r>
    </w:p>
    <w:p>
      <w:pPr>
        <w:pStyle w:val="FirstParagraph"/>
      </w:pPr>
      <w:r>
        <w:t xml:space="preserve">The research will strictly adhere to UAE ethical guidelines and data privacy regulations, ensuring all participant information remains confidential.</w:t>
      </w:r>
    </w:p>
    <w:bookmarkEnd w:id="25"/>
    <w:bookmarkStart w:id="26" w:name="expected-outcomes-and-significance"/>
    <w:p>
      <w:pPr>
        <w:pStyle w:val="Heading2"/>
      </w:pPr>
      <w:r>
        <w:t xml:space="preserve">6. Expected Outcomes and Significance</w:t>
      </w:r>
    </w:p>
    <w:p>
      <w:pPr>
        <w:pStyle w:val="FirstParagraph"/>
      </w:pPr>
      <w:r>
        <w:t xml:space="preserve">This Research Proposal promises significant tangible benefits for the United Arab Emirates Abu Dhabi defense sector:</w:t>
      </w:r>
    </w:p>
    <w:p>
      <w:pPr>
        <w:numPr>
          <w:ilvl w:val="0"/>
          <w:numId w:val="1003"/>
        </w:numPr>
        <w:pStyle w:val="Compact"/>
      </w:pPr>
      <w:r>
        <w:t xml:space="preserve">A detailed, evidence-based diagnostic report identifying specific leadership competency gaps among Military Officers in Abu Dhabi.</w:t>
      </w:r>
    </w:p>
    <w:p>
      <w:pPr>
        <w:numPr>
          <w:ilvl w:val="0"/>
          <w:numId w:val="1003"/>
        </w:numPr>
        <w:pStyle w:val="Compact"/>
      </w:pPr>
      <w:r>
        <w:t xml:space="preserve">A comprehensive, culturally attuned Leadership Development Framework designed exclusively for UAE Armed Forces officers operating within the Abu Dhabi strategic environment, integrating Emirati values with modern military needs.</w:t>
      </w:r>
    </w:p>
    <w:p>
      <w:pPr>
        <w:numPr>
          <w:ilvl w:val="0"/>
          <w:numId w:val="1003"/>
        </w:numPr>
        <w:pStyle w:val="Compact"/>
      </w:pPr>
      <w:r>
        <w:t xml:space="preserve">Recommendations for curriculum updates to Zayed Military College and other training institutions (all located in or serving Abu Dhabi), directly enhancing the quality of Military Officer preparation.</w:t>
      </w:r>
    </w:p>
    <w:p>
      <w:pPr>
        <w:numPr>
          <w:ilvl w:val="0"/>
          <w:numId w:val="1003"/>
        </w:numPr>
        <w:pStyle w:val="Compact"/>
      </w:pPr>
      <w:r>
        <w:t xml:space="preserve">Enhanced operational readiness and cohesion within Abu Dhabi's military commands, contributing directly to national security objectives under the UAE’s strategic vision.</w:t>
      </w:r>
    </w:p>
    <w:p>
      <w:pPr>
        <w:pStyle w:val="FirstParagraph"/>
      </w:pPr>
      <w:r>
        <w:t xml:space="preserve">The outcomes will position the UAE Armed Forces as a leader in adaptive, culturally intelligent leadership development within the Middle East, strengthening Abu Dhabi's role as the epicenter of national defense innovation and excellence. This research moves beyond theoretical analysis to deliver actionable tools for building an even more capable Military Officer corps.</w:t>
      </w:r>
    </w:p>
    <w:bookmarkEnd w:id="26"/>
    <w:bookmarkStart w:id="27" w:name="conclusion"/>
    <w:p>
      <w:pPr>
        <w:pStyle w:val="Heading2"/>
      </w:pPr>
      <w:r>
        <w:t xml:space="preserve">7. Conclusion</w:t>
      </w:r>
    </w:p>
    <w:p>
      <w:pPr>
        <w:pStyle w:val="FirstParagraph"/>
      </w:pPr>
      <w:r>
        <w:t xml:space="preserve">In conclusion, this Research Proposal addresses a critical strategic need: ensuring that the United Arab Emirates Abu Dhabi-based Military Officers possess the precise leadership capabilities required to navigate the nation's complex security landscape and advance its Vision 2030 ambitions. By centering the study on Abu Dhabi's unique context and focusing explicitly on enhancing Military Officer development, this research provides a vital foundation for future-proofing the UAE Armed Forces. The proposed framework will not only optimize training resources but also reinforce national pride, cultural identity, and operational effectiveness at the very heart of UAE defense strategy. This initiative represents a significant step towards securing the United Arab Emirates' enduring strategic position underpinned by world-class leadership within its military forces.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Development in Military Officers within the United Arab Emirates Abu Dhabi Context</dc:title>
  <dc:creator/>
  <dc:language>en</dc:language>
  <cp:keywords/>
  <dcterms:created xsi:type="dcterms:W3CDTF">2025-12-10T13:26:34Z</dcterms:created>
  <dcterms:modified xsi:type="dcterms:W3CDTF">2025-12-10T13:26:34Z</dcterms:modified>
</cp:coreProperties>
</file>

<file path=docProps/custom.xml><?xml version="1.0" encoding="utf-8"?>
<Properties xmlns="http://schemas.openxmlformats.org/officeDocument/2006/custom-properties" xmlns:vt="http://schemas.openxmlformats.org/officeDocument/2006/docPropsVTypes"/>
</file>