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in</w:t>
      </w:r>
      <w:r>
        <w:t xml:space="preserve"> </w:t>
      </w:r>
      <w:r>
        <w:t xml:space="preserve">Chile</w:t>
      </w:r>
      <w:r>
        <w:t xml:space="preserve"> </w:t>
      </w:r>
      <w:r>
        <w:t xml:space="preserve">Santiago</w:t>
      </w:r>
      <w:r>
        <w:t xml:space="preserve"> </w:t>
      </w:r>
      <w:r>
        <w:t xml:space="preserve">Coastal</w:t>
      </w:r>
      <w:r>
        <w:t xml:space="preserve"> </w:t>
      </w:r>
      <w:r>
        <w:t xml:space="preserve">Ecosystems</w:t>
      </w:r>
    </w:p>
    <w:bookmarkStart w:id="28" w:name="X06ee3fda5c8ea2da99585f8d63bbed5d623bac3"/>
    <w:p>
      <w:pPr>
        <w:pStyle w:val="Heading1"/>
      </w:pPr>
      <w:r>
        <w:t xml:space="preserve">Research Proposal: Advancing Oceanographic Research and Sustainable Management of Coastal Ecosystems in Chile Santiago</w:t>
      </w:r>
    </w:p>
    <w:p>
      <w:pPr>
        <w:pStyle w:val="FirstParagraph"/>
      </w:pPr>
      <w:r>
        <w:rPr>
          <w:bCs/>
          <w:b/>
        </w:rPr>
        <w:t xml:space="preserve">Prepared for:</w:t>
      </w:r>
      <w:r>
        <w:t xml:space="preserve"> </w:t>
      </w:r>
      <w:r>
        <w:t xml:space="preserve">National Council of Science and Technology (CONICYT), Chile</w:t>
      </w:r>
      <w:r>
        <w:br/>
      </w:r>
      <w:r>
        <w:rPr>
          <w:bCs/>
          <w:b/>
        </w:rPr>
        <w:t xml:space="preserve">Date:</w:t>
      </w:r>
      <w:r>
        <w:t xml:space="preserve"> </w:t>
      </w:r>
      <w:r>
        <w:t xml:space="preserve">October 26, 2023</w:t>
      </w:r>
      <w:r>
        <w:br/>
      </w:r>
      <w:r>
        <w:rPr>
          <w:bCs/>
          <w:b/>
        </w:rPr>
        <w:t xml:space="preserve">Submitted By:</w:t>
      </w:r>
      <w:r>
        <w:t xml:space="preserve"> </w:t>
      </w:r>
      <w:r>
        <w:t xml:space="preserve">Marine Science Research Unit, Universidad de Chile Santiago</w:t>
      </w:r>
    </w:p>
    <w:bookmarkStart w:id="20" w:name="i.-introduction"/>
    <w:p>
      <w:pPr>
        <w:pStyle w:val="Heading2"/>
      </w:pPr>
      <w:r>
        <w:t xml:space="preserve">I. Introduction</w:t>
      </w:r>
    </w:p>
    <w:p>
      <w:pPr>
        <w:pStyle w:val="FirstParagraph"/>
      </w:pPr>
      <w:r>
        <w:t xml:space="preserve">The coastal ecosystems surrounding Chile Santiago represent a critical yet understudied frontier for oceanographic research. As the capital city of Chile, Santiago serves as a strategic hub for national marine science initiatives due to its proximity to the Pacific Ocean coastline (approximately 800 km from Valparaíso) and its status as home to Chile's leading marine research institutions. This</w:t>
      </w:r>
      <w:r>
        <w:t xml:space="preserve"> </w:t>
      </w:r>
      <w:r>
        <w:rPr>
          <w:bCs/>
          <w:b/>
        </w:rPr>
        <w:t xml:space="preserve">Research Proposal</w:t>
      </w:r>
      <w:r>
        <w:t xml:space="preserve"> </w:t>
      </w:r>
      <w:r>
        <w:t xml:space="preserve">outlines a comprehensive investigation led by a specialized</w:t>
      </w:r>
      <w:r>
        <w:t xml:space="preserve"> </w:t>
      </w:r>
      <w:r>
        <w:rPr>
          <w:bCs/>
          <w:b/>
        </w:rPr>
        <w:t xml:space="preserve">Oceanographer</w:t>
      </w:r>
      <w:r>
        <w:t xml:space="preserve"> </w:t>
      </w:r>
      <w:r>
        <w:t xml:space="preserve">focused on climate-driven changes in the Humboldt Current System, with particular emphasis on the socio-ecological impacts along the Central Chilean coast. The proposed study directly addresses urgent national priorities outlined in Chile's National Climate Change Strategy (2021-2030), which identifies coastal resilience as a critical policy objective requiring scientific grounding.</w:t>
      </w:r>
    </w:p>
    <w:bookmarkEnd w:id="20"/>
    <w:bookmarkStart w:id="21" w:name="ii.-problem-statement"/>
    <w:p>
      <w:pPr>
        <w:pStyle w:val="Heading2"/>
      </w:pPr>
      <w:r>
        <w:t xml:space="preserve">II. Problem Statement</w:t>
      </w:r>
    </w:p>
    <w:p>
      <w:pPr>
        <w:pStyle w:val="FirstParagraph"/>
      </w:pPr>
      <w:r>
        <w:t xml:space="preserve">Chile Santiago faces unprecedented challenges as climate change intensifies along its 4,300-km coastline. Recent data from the Chilean Navy Hydrographic and Oceanographic Service (SHOA) reveals a 1.8°C temperature increase in surface waters near Central Chile since 2005, triggering cascading effects on marine biodiversity and coastal communities. The lack of high-resolution, long-term oceanographic monitoring specifically focused on Santiago's adjacent coastal zones—particularly the Valparaíso-Licantén area—creates a critical knowledge gap. Current research efforts are fragmented across institutions without coordinated data integration, hindering effective policy responses to phenomena such as marine heatwaves (MHWs), altered upwelling patterns, and acidification. This absence of localized oceanographic expertise directly undermines Chile's ability to fulfill its commitments under the UN Sustainable Development Goals (SDG 14) and national environmental regulations.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establish a multi-decadal baseline</w:t>
      </w:r>
      <w:r>
        <w:t xml:space="preserve"> </w:t>
      </w:r>
      <w:r>
        <w:t xml:space="preserve">of physical, chemical, and biological oceanographic parameters for Santiago's coastal zone using historical data synthesis and new field sampling (2024-2030).</w:t>
      </w:r>
    </w:p>
    <w:p>
      <w:pPr>
        <w:numPr>
          <w:ilvl w:val="0"/>
          <w:numId w:val="1001"/>
        </w:numPr>
        <w:pStyle w:val="Compact"/>
      </w:pPr>
      <w:r>
        <w:rPr>
          <w:bCs/>
          <w:b/>
        </w:rPr>
        <w:t xml:space="preserve">To quantify the impact of climate change</w:t>
      </w:r>
      <w:r>
        <w:t xml:space="preserve"> </w:t>
      </w:r>
      <w:r>
        <w:t xml:space="preserve">on key ecosystem services (fisheries productivity, carbon sequestration, coastal protection) through integrated modeling of the Humboldt Current System dynamics.</w:t>
      </w:r>
    </w:p>
    <w:p>
      <w:pPr>
        <w:numPr>
          <w:ilvl w:val="0"/>
          <w:numId w:val="1001"/>
        </w:numPr>
        <w:pStyle w:val="Compact"/>
      </w:pPr>
      <w:r>
        <w:rPr>
          <w:bCs/>
          <w:b/>
        </w:rPr>
        <w:t xml:space="preserve">To develop a predictive framework</w:t>
      </w:r>
      <w:r>
        <w:t xml:space="preserve"> </w:t>
      </w:r>
      <w:r>
        <w:t xml:space="preserve">for marine heatwave occurrences and their socio-economic consequences specifically relevant to Chile Santiago's coastal municipalities.</w:t>
      </w:r>
    </w:p>
    <w:p>
      <w:pPr>
        <w:numPr>
          <w:ilvl w:val="0"/>
          <w:numId w:val="1001"/>
        </w:numPr>
        <w:pStyle w:val="Compact"/>
      </w:pPr>
      <w:r>
        <w:rPr>
          <w:bCs/>
          <w:b/>
        </w:rPr>
        <w:t xml:space="preserve">To create a collaborative knowledge platform</w:t>
      </w:r>
      <w:r>
        <w:t xml:space="preserve"> </w:t>
      </w:r>
      <w:r>
        <w:t xml:space="preserve">linking oceanographic data with municipal planning offices in Santiago and regional authorities for evidence-based adaptation strategies.</w:t>
      </w:r>
    </w:p>
    <w:bookmarkEnd w:id="22"/>
    <w:bookmarkStart w:id="23" w:name="iv.-methodology"/>
    <w:p>
      <w:pPr>
        <w:pStyle w:val="Heading2"/>
      </w:pPr>
      <w:r>
        <w:t xml:space="preserve">IV. Methodology</w:t>
      </w:r>
    </w:p>
    <w:p>
      <w:pPr>
        <w:pStyle w:val="FirstParagraph"/>
      </w:pPr>
      <w:r>
        <w:t xml:space="preserve">This project employs an interdisciplinary approach combining cutting-edge oceanography with socio-ecological analysis. The lead</w:t>
      </w:r>
      <w:r>
        <w:t xml:space="preserve"> </w:t>
      </w:r>
      <w:r>
        <w:rPr>
          <w:bCs/>
          <w:b/>
        </w:rPr>
        <w:t xml:space="preserve">Oceanographer</w:t>
      </w:r>
      <w:r>
        <w:t xml:space="preserve"> </w:t>
      </w:r>
      <w:r>
        <w:t xml:space="preserve">will coordinate a team of 5 researchers at the Universidad de Chile Santiago campus, utilizing the following integrated methodologies:</w:t>
      </w:r>
    </w:p>
    <w:p>
      <w:pPr>
        <w:numPr>
          <w:ilvl w:val="0"/>
          <w:numId w:val="1002"/>
        </w:numPr>
        <w:pStyle w:val="Compact"/>
      </w:pPr>
      <w:r>
        <w:rPr>
          <w:bCs/>
          <w:b/>
        </w:rPr>
        <w:t xml:space="preserve">High-Resolution Field Campaigns:</w:t>
      </w:r>
      <w:r>
        <w:t xml:space="preserve"> </w:t>
      </w:r>
      <w:r>
        <w:t xml:space="preserve">Quarterly ship-based surveys using RV "Profesor S. B. Peña" (affiliated with Chilean Navy) deploying CTD rosettes, autonomous underwater vehicles (AUVs), and plankton nets to collect water column data along a 300km transect from Valparaíso to Talcahuano.</w:t>
      </w:r>
    </w:p>
    <w:p>
      <w:pPr>
        <w:numPr>
          <w:ilvl w:val="0"/>
          <w:numId w:val="1002"/>
        </w:numPr>
        <w:pStyle w:val="Compact"/>
      </w:pPr>
      <w:r>
        <w:rPr>
          <w:bCs/>
          <w:b/>
        </w:rPr>
        <w:t xml:space="preserve">Remote Sensing Integration:</w:t>
      </w:r>
      <w:r>
        <w:t xml:space="preserve"> </w:t>
      </w:r>
      <w:r>
        <w:t xml:space="preserve">Analysis of satellite data (NASA MODIS, ESA Sentinel-3) combined with in-situ measurements to monitor sea surface temperature anomalies, chlorophyll-a concentrations, and ocean color changes over 25 years.</w:t>
      </w:r>
    </w:p>
    <w:p>
      <w:pPr>
        <w:numPr>
          <w:ilvl w:val="0"/>
          <w:numId w:val="1002"/>
        </w:numPr>
        <w:pStyle w:val="Compact"/>
      </w:pPr>
      <w:r>
        <w:rPr>
          <w:bCs/>
          <w:b/>
        </w:rPr>
        <w:t xml:space="preserve">Socio-Ecological Modeling:</w:t>
      </w:r>
      <w:r>
        <w:t xml:space="preserve"> </w:t>
      </w:r>
      <w:r>
        <w:t xml:space="preserve">Application of coupled bio-economic models (using STELLA software) to project impacts on small-scale fisheries and tourism—key economic sectors for Santiago's coastal communities—under various climate scenarios.</w:t>
      </w:r>
    </w:p>
    <w:p>
      <w:pPr>
        <w:numPr>
          <w:ilvl w:val="0"/>
          <w:numId w:val="1002"/>
        </w:numPr>
        <w:pStyle w:val="Compact"/>
      </w:pPr>
      <w:r>
        <w:rPr>
          <w:bCs/>
          <w:b/>
        </w:rPr>
        <w:t xml:space="preserve">Stakeholder Co-Production:</w:t>
      </w:r>
      <w:r>
        <w:t xml:space="preserve"> </w:t>
      </w:r>
      <w:r>
        <w:t xml:space="preserve">Workshops with Chile Santiago municipal environmental offices, fisher associations, and national agencies (e.g., Subsecretaría de Pesca) to co-design adaptation indicators and knowledge translation protocols.</w:t>
      </w:r>
    </w:p>
    <w:bookmarkEnd w:id="23"/>
    <w:bookmarkStart w:id="24" w:name="v.-expected-outcomes-significance"/>
    <w:p>
      <w:pPr>
        <w:pStyle w:val="Heading2"/>
      </w:pPr>
      <w:r>
        <w:t xml:space="preserve">V. Expected Outcomes &amp; Significance</w:t>
      </w:r>
    </w:p>
    <w:p>
      <w:pPr>
        <w:pStyle w:val="FirstParagraph"/>
      </w:pPr>
      <w:r>
        <w:t xml:space="preserve">This project will deliver four transformative outcomes directly relevant to Chile Santiago's development needs:</w:t>
      </w:r>
    </w:p>
    <w:p>
      <w:pPr>
        <w:numPr>
          <w:ilvl w:val="0"/>
          <w:numId w:val="1003"/>
        </w:numPr>
        <w:pStyle w:val="Compact"/>
      </w:pPr>
      <w:r>
        <w:rPr>
          <w:bCs/>
          <w:b/>
        </w:rPr>
        <w:t xml:space="preserve">First Comprehensive Coastal Baseline:</w:t>
      </w:r>
      <w:r>
        <w:t xml:space="preserve"> </w:t>
      </w:r>
      <w:r>
        <w:t xml:space="preserve">A publicly accessible digital repository of oceanographic data for Central Chile, filling a critical void in regional marine science. This dataset will become the foundation for future national climate adaptation studies.</w:t>
      </w:r>
    </w:p>
    <w:p>
      <w:pPr>
        <w:numPr>
          <w:ilvl w:val="0"/>
          <w:numId w:val="1003"/>
        </w:numPr>
        <w:pStyle w:val="Compact"/>
      </w:pPr>
      <w:r>
        <w:rPr>
          <w:bCs/>
          <w:b/>
        </w:rPr>
        <w:t xml:space="preserve">Predictive Marine Heatwave Tool:</w:t>
      </w:r>
      <w:r>
        <w:t xml:space="preserve"> </w:t>
      </w:r>
      <w:r>
        <w:t xml:space="preserve">An open-source decision-support system enabling Santiago coastal municipalities to forecast MHW events 2-3 months in advance, allowing proactive measures (e.g., fishery closures, public health alerts).</w:t>
      </w:r>
    </w:p>
    <w:p>
      <w:pPr>
        <w:numPr>
          <w:ilvl w:val="0"/>
          <w:numId w:val="1003"/>
        </w:numPr>
        <w:pStyle w:val="Compact"/>
      </w:pPr>
      <w:r>
        <w:rPr>
          <w:bCs/>
          <w:b/>
        </w:rPr>
        <w:t xml:space="preserve">Policy Integration Framework:</w:t>
      </w:r>
      <w:r>
        <w:t xml:space="preserve"> </w:t>
      </w:r>
      <w:r>
        <w:t xml:space="preserve">Concrete guidelines for incorporating oceanographic data into Santiago's Urban Climate Adaptation Plan (currently under revision), ensuring coastal infrastructure planning accounts for sea-level rise and erosion projections.</w:t>
      </w:r>
    </w:p>
    <w:p>
      <w:pPr>
        <w:numPr>
          <w:ilvl w:val="0"/>
          <w:numId w:val="1003"/>
        </w:numPr>
        <w:pStyle w:val="Compact"/>
      </w:pPr>
      <w:r>
        <w:rPr>
          <w:bCs/>
          <w:b/>
        </w:rPr>
        <w:t xml:space="preserve">Capacity Building:</w:t>
      </w:r>
      <w:r>
        <w:t xml:space="preserve"> </w:t>
      </w:r>
      <w:r>
        <w:t xml:space="preserve">Training 12 Chilean graduate students in advanced oceanographic techniques, with 60% from Santiago-based institutions, creating a new generation of national marine science leaders.</w:t>
      </w:r>
    </w:p>
    <w:bookmarkEnd w:id="24"/>
    <w:bookmarkStart w:id="25" w:name="vi.-timeline-implementation-2024-2030"/>
    <w:p>
      <w:pPr>
        <w:pStyle w:val="Heading2"/>
      </w:pPr>
      <w:r>
        <w:t xml:space="preserve">VI. Timeline &amp; Implementation (2024-2030)</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Data Synthesis &amp; Baseline Creation</w:t>
      </w:r>
    </w:p>
    <w:p>
      <w:pPr>
        <w:pStyle w:val="BodyText"/>
      </w:pPr>
      <w:r>
        <w:t xml:space="preserve">Jan 2024 - Dec 2025</w:t>
      </w:r>
    </w:p>
    <w:p>
      <w:pPr>
        <w:pStyle w:val="BodyText"/>
      </w:pPr>
      <w:r>
        <w:t xml:space="preserve">Historical data integration, initial field campaigns, stakeholder workshops in Santiago</w:t>
      </w:r>
    </w:p>
    <w:p>
      <w:pPr>
        <w:pStyle w:val="BodyText"/>
      </w:pPr>
      <w:r>
        <w:t xml:space="preserve">II. Climate Impact Modeling</w:t>
      </w:r>
    </w:p>
    <w:p>
      <w:pPr>
        <w:pStyle w:val="BodyText"/>
      </w:pPr>
      <w:r>
        <w:t xml:space="preserve">Jan 2026 - Dec 2027</w:t>
      </w:r>
    </w:p>
    <w:p>
      <w:pPr>
        <w:pStyle w:val="BodyText"/>
      </w:pPr>
      <w:r>
        <w:t xml:space="preserve">Socio-ecological modeling, development of predictive tool for MHWs</w:t>
      </w:r>
    </w:p>
    <w:p>
      <w:pPr>
        <w:pStyle w:val="BodyText"/>
      </w:pPr>
      <w:r>
        <w:t xml:space="preserve">III. Policy Integration &amp; Capacity Building</w:t>
      </w:r>
    </w:p>
    <w:p>
      <w:pPr>
        <w:pStyle w:val="BodyText"/>
      </w:pPr>
      <w:r>
        <w:t xml:space="preserve">Jan 2028 - Dec 2030</w:t>
      </w:r>
    </w:p>
    <w:p>
      <w:pPr>
        <w:pStyle w:val="BodyText"/>
      </w:pPr>
      <w:r>
        <w:rPr>
          <w:bCs/>
          <w:b/>
        </w:rPr>
        <w:t xml:space="preserve">Oceanographer</w:t>
      </w:r>
      <w:r>
        <w:t xml:space="preserve">-led training programs, policy briefings to Chile Santiago municipal government, national agency collaboration.</w:t>
      </w:r>
    </w:p>
    <w:bookmarkEnd w:id="25"/>
    <w:bookmarkStart w:id="26" w:name="vii.-budget-overview-estimated-usd"/>
    <w:p>
      <w:pPr>
        <w:pStyle w:val="Heading2"/>
      </w:pPr>
      <w:r>
        <w:t xml:space="preserve">VII. Budget Overview (Estimated USD)</w:t>
      </w:r>
    </w:p>
    <w:p>
      <w:pPr>
        <w:pStyle w:val="FirstParagraph"/>
      </w:pPr>
      <w:r>
        <w:t xml:space="preserve">Total Request: $1.85 million (3-year initial phase). Funding will cover:</w:t>
      </w:r>
    </w:p>
    <w:p>
      <w:pPr>
        <w:numPr>
          <w:ilvl w:val="0"/>
          <w:numId w:val="1004"/>
        </w:numPr>
        <w:pStyle w:val="Compact"/>
      </w:pPr>
      <w:r>
        <w:t xml:space="preserve">Field operations &amp; vessel time: $750,000</w:t>
      </w:r>
    </w:p>
    <w:p>
      <w:pPr>
        <w:numPr>
          <w:ilvl w:val="0"/>
          <w:numId w:val="1004"/>
        </w:numPr>
        <w:pStyle w:val="Compact"/>
      </w:pPr>
      <w:r>
        <w:t xml:space="preserve">Technology &amp; data infrastructure: $480,000</w:t>
      </w:r>
    </w:p>
    <w:p>
      <w:pPr>
        <w:numPr>
          <w:ilvl w:val="0"/>
          <w:numId w:val="1004"/>
        </w:numPr>
        <w:pStyle w:val="Compact"/>
      </w:pPr>
      <w:r>
        <w:t xml:space="preserve">Researcher salaries (including lead Oceanographer): $525,000</w:t>
      </w:r>
    </w:p>
    <w:p>
      <w:pPr>
        <w:numPr>
          <w:ilvl w:val="0"/>
          <w:numId w:val="1004"/>
        </w:numPr>
        <w:pStyle w:val="Compact"/>
      </w:pPr>
      <w:r>
        <w:t xml:space="preserve">Stakeholder engagement &amp; knowledge transfer: $95,634</w:t>
      </w:r>
    </w:p>
    <w:bookmarkEnd w:id="26"/>
    <w:bookmarkStart w:id="27" w:name="viii.-conclusion"/>
    <w:p>
      <w:pPr>
        <w:pStyle w:val="Heading2"/>
      </w:pPr>
      <w:r>
        <w:t xml:space="preserve">VIII. Conclusion</w:t>
      </w:r>
    </w:p>
    <w:p>
      <w:pPr>
        <w:pStyle w:val="FirstParagraph"/>
      </w:pPr>
      <w:r>
        <w:t xml:space="preserve">This Research Proposal presents a critical opportunity to position Chile Santiago as a global leader in applied oceanographic science. The proposed work directly addresses the nation's urgent need for localized, actionable marine data while creating tangible benefits for Santiago's coastal communities, economy, and environmental governance. As the only research initiative specifically designed to bridge oceanographic science with urban policy-making in Central Chile, it represents a strategic investment in Chile's blue economy and climate resilience. The lead</w:t>
      </w:r>
      <w:r>
        <w:t xml:space="preserve"> </w:t>
      </w:r>
      <w:r>
        <w:rPr>
          <w:bCs/>
          <w:b/>
        </w:rPr>
        <w:t xml:space="preserve">Oceanographer</w:t>
      </w:r>
      <w:r>
        <w:t xml:space="preserve"> </w:t>
      </w:r>
      <w:r>
        <w:t xml:space="preserve">will ensure all findings are translated into practical tools for Santiago's decision-makers—transforming scientific data into community-level adaptation action. By anchoring this research within the academic and policy ecosystem of Chile Santiago, we establish a replicable model for coastal nations facing similar climate challenges, fulfilling Chile's role as an environmental leader in the Global South.</w:t>
      </w:r>
    </w:p>
    <w:p>
      <w:pPr>
        <w:pStyle w:val="BodyText"/>
      </w:pPr>
      <w:r>
        <w:rPr>
          <w:bCs/>
          <w:b/>
        </w:rPr>
        <w:t xml:space="preserve">Keywords:</w:t>
      </w:r>
      <w:r>
        <w:t xml:space="preserve"> </w:t>
      </w:r>
      <w:r>
        <w:t xml:space="preserve">Oceanographer, Chile Santiago, Research Proposal, Humboldt Current System, Marine Heatwaves, Climate Adaptation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in Chile Santiago Coastal Ecosystems</dc:title>
  <dc:creator/>
  <dc:language>en</dc:language>
  <cp:keywords/>
  <dcterms:created xsi:type="dcterms:W3CDTF">2026-07-21T14:03:12Z</dcterms:created>
  <dcterms:modified xsi:type="dcterms:W3CDTF">2026-07-21T14:03:12Z</dcterms:modified>
</cp:coreProperties>
</file>

<file path=docProps/custom.xml><?xml version="1.0" encoding="utf-8"?>
<Properties xmlns="http://schemas.openxmlformats.org/officeDocument/2006/custom-properties" xmlns:vt="http://schemas.openxmlformats.org/officeDocument/2006/docPropsVTypes"/>
</file>