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from</w:t>
      </w:r>
      <w:r>
        <w:t xml:space="preserve"> </w:t>
      </w:r>
      <w:r>
        <w:t xml:space="preserve">the</w:t>
      </w:r>
      <w:r>
        <w:t xml:space="preserve"> </w:t>
      </w:r>
      <w:r>
        <w:t xml:space="preserve">Heartland</w:t>
      </w:r>
      <w:r>
        <w:t xml:space="preserve"> </w:t>
      </w:r>
      <w:r>
        <w:t xml:space="preserve">of</w:t>
      </w:r>
      <w:r>
        <w:t xml:space="preserve"> </w:t>
      </w:r>
      <w:r>
        <w:t xml:space="preserve">India</w:t>
      </w:r>
    </w:p>
    <w:bookmarkStart w:id="30" w:name="X9a90b98772c849cbc64071bd52093e8132974f7"/>
    <w:p>
      <w:pPr>
        <w:pStyle w:val="Heading1"/>
      </w:pPr>
      <w:r>
        <w:t xml:space="preserve">Research Proposal: Leveraging Bangalore's Academic Ecosystem for Cutting-Edge Oceanographic Studies in the Indian Context</w:t>
      </w:r>
    </w:p>
    <w:bookmarkStart w:id="20" w:name="abstract"/>
    <w:p>
      <w:pPr>
        <w:pStyle w:val="Heading2"/>
      </w:pPr>
      <w:r>
        <w:t xml:space="preserve">Abstract</w:t>
      </w:r>
    </w:p>
    <w:p>
      <w:pPr>
        <w:pStyle w:val="FirstParagraph"/>
      </w:pPr>
      <w:r>
        <w:t xml:space="preserve">This research proposal outlines a novel initiative to establish Bangalore, India, as a pivotal hub for advanced oceanographic research, despite its landlocked geography. While not a coastal city, Bangalore hosts world-class institutions including the Indian Institute of Science (IISc), National Center for Earth Science Studies (NCESS), and numerous IT-driven data analytics firms. This proposal leverages these assets to develop sophisticated modeling frameworks and data-driven approaches focused on the Indian Ocean's dynamics. The project will train a new generation of</w:t>
      </w:r>
      <w:r>
        <w:t xml:space="preserve"> </w:t>
      </w:r>
      <w:r>
        <w:rPr>
          <w:bCs/>
          <w:b/>
        </w:rPr>
        <w:t xml:space="preserve">Oceanographer</w:t>
      </w:r>
      <w:r>
        <w:t xml:space="preserve">s capable of addressing critical challenges such as monsoon variability, marine biodiversity conservation, and climate change impacts on India's coastal communities, positioning</w:t>
      </w:r>
      <w:r>
        <w:t xml:space="preserve"> </w:t>
      </w:r>
      <w:r>
        <w:rPr>
          <w:bCs/>
          <w:b/>
        </w:rPr>
        <w:t xml:space="preserve">India Bangalore</w:t>
      </w:r>
      <w:r>
        <w:t xml:space="preserve"> </w:t>
      </w:r>
      <w:r>
        <w:t xml:space="preserve">as a strategic center for national oceanographic leadership.</w:t>
      </w:r>
    </w:p>
    <w:bookmarkEnd w:id="20"/>
    <w:bookmarkStart w:id="21" w:name="X01f319e2032d3b73ab19ebc146d7db579ecf424"/>
    <w:p>
      <w:pPr>
        <w:pStyle w:val="Heading2"/>
      </w:pPr>
      <w:r>
        <w:t xml:space="preserve">1. Introduction: The Strategic Imperative for Oceanographic Research in India</w:t>
      </w:r>
    </w:p>
    <w:p>
      <w:pPr>
        <w:pStyle w:val="FirstParagraph"/>
      </w:pPr>
      <w:r>
        <w:t xml:space="preserve">The Indian Ocean is central to the nation's economic security, food sovereignty, and climate resilience. With 7,500 km of coastline and a population heavily dependent on marine resources, India faces urgent challenges including sea-level rise, ocean acidification, and sustainable fisheries management. However, traditional oceanographic research has been concentrated near coastal hubs like Chennai or Kochi. This proposal argues for harnessing the intellectual capital and technological infrastructure of</w:t>
      </w:r>
      <w:r>
        <w:t xml:space="preserve"> </w:t>
      </w:r>
      <w:r>
        <w:rPr>
          <w:bCs/>
          <w:b/>
        </w:rPr>
        <w:t xml:space="preserve">India Bangalore</w:t>
      </w:r>
      <w:r>
        <w:t xml:space="preserve"> </w:t>
      </w:r>
      <w:r>
        <w:t xml:space="preserve">to drive innovation in ocean science. As a global IT capital with unparalleled data science capabilities, Bangalore offers a unique opportunity to transition from pure field observation to predictive analytics and integrated ocean management—without requiring physical proximity to the coast.</w:t>
      </w:r>
    </w:p>
    <w:bookmarkEnd w:id="21"/>
    <w:bookmarkStart w:id="22" w:name="research-objectives"/>
    <w:p>
      <w:pPr>
        <w:pStyle w:val="Heading2"/>
      </w:pPr>
      <w:r>
        <w:t xml:space="preserve">2. Research Objectives</w:t>
      </w:r>
    </w:p>
    <w:p>
      <w:pPr>
        <w:numPr>
          <w:ilvl w:val="0"/>
          <w:numId w:val="1001"/>
        </w:numPr>
        <w:pStyle w:val="Compact"/>
      </w:pPr>
      <w:r>
        <w:rPr>
          <w:bCs/>
          <w:b/>
        </w:rPr>
        <w:t xml:space="preserve">Develop AI-Driven Oceanographic Models:</w:t>
      </w:r>
      <w:r>
        <w:t xml:space="preserve"> </w:t>
      </w:r>
      <w:r>
        <w:t xml:space="preserve">Create machine learning frameworks using satellite data (e.g., from ISRO's OCEANSAT series) and climate models to predict monsoon-induced coastal erosion and phytoplankton blooms along the Indian coastline.</w:t>
      </w:r>
    </w:p>
    <w:p>
      <w:pPr>
        <w:numPr>
          <w:ilvl w:val="0"/>
          <w:numId w:val="1001"/>
        </w:numPr>
        <w:pStyle w:val="Compact"/>
      </w:pPr>
      <w:r>
        <w:rPr>
          <w:bCs/>
          <w:b/>
        </w:rPr>
        <w:t xml:space="preserve">Establish a Bangalore-Based Ocean Data Hub:</w:t>
      </w:r>
      <w:r>
        <w:t xml:space="preserve"> </w:t>
      </w:r>
      <w:r>
        <w:t xml:space="preserve">Centralize marine datasets from national agencies (NIO, IIRS) and global repositories into an accessible platform managed by researchers in</w:t>
      </w:r>
      <w:r>
        <w:t xml:space="preserve"> </w:t>
      </w:r>
      <w:r>
        <w:rPr>
          <w:bCs/>
          <w:b/>
        </w:rPr>
        <w:t xml:space="preserve">India Bangalore</w:t>
      </w:r>
      <w:r>
        <w:t xml:space="preserve">, enabling collaborative analysis across disciplines.</w:t>
      </w:r>
    </w:p>
    <w:p>
      <w:pPr>
        <w:numPr>
          <w:ilvl w:val="0"/>
          <w:numId w:val="1001"/>
        </w:numPr>
        <w:pStyle w:val="Compact"/>
      </w:pPr>
      <w:r>
        <w:rPr>
          <w:bCs/>
          <w:b/>
        </w:rPr>
        <w:t xml:space="preserve">Train the Next Generation of Indian Oceanographers:</w:t>
      </w:r>
      <w:r>
        <w:t xml:space="preserve"> </w:t>
      </w:r>
      <w:r>
        <w:t xml:space="preserve">Develop a specialized curriculum at IISc focusing on computational oceanography, targeting students from inland states to diversify the national workforce in marine sciences.</w:t>
      </w:r>
    </w:p>
    <w:bookmarkEnd w:id="22"/>
    <w:bookmarkStart w:id="23" w:name="Xdcafdf1f00eec5e692b3715bfd9ad8655cb0dfb"/>
    <w:p>
      <w:pPr>
        <w:pStyle w:val="Heading2"/>
      </w:pPr>
      <w:r>
        <w:t xml:space="preserve">3. Methodology: Data Science as the Core Approach</w:t>
      </w:r>
    </w:p>
    <w:p>
      <w:pPr>
        <w:pStyle w:val="FirstParagraph"/>
      </w:pPr>
      <w:r>
        <w:t xml:space="preserve">The proposed research will operate through a "digital oceanography" model, eliminating geographical barriers. Key activities include:</w:t>
      </w:r>
    </w:p>
    <w:p>
      <w:pPr>
        <w:numPr>
          <w:ilvl w:val="0"/>
          <w:numId w:val="1002"/>
        </w:numPr>
        <w:pStyle w:val="Compact"/>
      </w:pPr>
      <w:r>
        <w:rPr>
          <w:bCs/>
          <w:b/>
        </w:rPr>
        <w:t xml:space="preserve">Data Integration:</w:t>
      </w:r>
      <w:r>
        <w:t xml:space="preserve"> </w:t>
      </w:r>
      <w:r>
        <w:t xml:space="preserve">Collaborate with the National Institute of Oceanography (NIO) in Goa and Indian Space Research Organisation (ISRO) to access real-time sea surface temperature, salinity, and current data. Bangalore-based teams will process this data using high-performance computing clusters at IISc.</w:t>
      </w:r>
    </w:p>
    <w:p>
      <w:pPr>
        <w:numPr>
          <w:ilvl w:val="0"/>
          <w:numId w:val="1002"/>
        </w:numPr>
        <w:pStyle w:val="Compact"/>
      </w:pPr>
      <w:r>
        <w:rPr>
          <w:bCs/>
          <w:b/>
        </w:rPr>
        <w:t xml:space="preserve">Machine Learning Applications:</w:t>
      </w:r>
      <w:r>
        <w:t xml:space="preserve"> </w:t>
      </w:r>
      <w:r>
        <w:t xml:space="preserve">Train neural networks on historical monsoon-ocean interactions to forecast coastal flooding risks for vulnerable cities like Mumbai and Chennai. Partnerships with Bangalore tech firms (e.g., Tata Consultancy Services, Infosys) will provide expertise in scalable AI deployment.</w:t>
      </w:r>
    </w:p>
    <w:p>
      <w:pPr>
        <w:numPr>
          <w:ilvl w:val="0"/>
          <w:numId w:val="1002"/>
        </w:numPr>
        <w:pStyle w:val="Compact"/>
      </w:pPr>
      <w:r>
        <w:rPr>
          <w:bCs/>
          <w:b/>
        </w:rPr>
        <w:t xml:space="preserve">Policy Impact Workshops:</w:t>
      </w:r>
      <w:r>
        <w:t xml:space="preserve"> </w:t>
      </w:r>
      <w:r>
        <w:t xml:space="preserve">Host quarterly forums in</w:t>
      </w:r>
      <w:r>
        <w:t xml:space="preserve"> </w:t>
      </w:r>
      <w:r>
        <w:rPr>
          <w:bCs/>
          <w:b/>
        </w:rPr>
        <w:t xml:space="preserve">India Bangalore</w:t>
      </w:r>
      <w:r>
        <w:t xml:space="preserve"> </w:t>
      </w:r>
      <w:r>
        <w:t xml:space="preserve">with policymakers (MoES, Ministry of Earth Sciences) to translate model outputs into actionable coastal management strategies.</w:t>
      </w:r>
    </w:p>
    <w:bookmarkEnd w:id="23"/>
    <w:bookmarkStart w:id="24" w:name="significance-and-national-relevance"/>
    <w:p>
      <w:pPr>
        <w:pStyle w:val="Heading2"/>
      </w:pPr>
      <w:r>
        <w:t xml:space="preserve">4. Significance and National Relevance</w:t>
      </w:r>
    </w:p>
    <w:p>
      <w:pPr>
        <w:pStyle w:val="FirstParagraph"/>
      </w:pPr>
      <w:r>
        <w:t xml:space="preserve">This initiative directly aligns with India's "Blue Economy" vision under the National Ocean Policy (2017) and Prime Minister Narendra Modi's call for "ocean-based economic growth." By anchoring research in Bangalore, we address three critical gaps:</w:t>
      </w:r>
    </w:p>
    <w:p>
      <w:pPr>
        <w:numPr>
          <w:ilvl w:val="0"/>
          <w:numId w:val="1003"/>
        </w:numPr>
        <w:pStyle w:val="Compact"/>
      </w:pPr>
      <w:r>
        <w:rPr>
          <w:bCs/>
          <w:b/>
        </w:rPr>
        <w:t xml:space="preserve">Geographical Equity:</w:t>
      </w:r>
      <w:r>
        <w:t xml:space="preserve"> </w:t>
      </w:r>
      <w:r>
        <w:t xml:space="preserve">Expands ocean science opportunities beyond coastal regions, attracting talent from states like Karnataka, Telangana, and Madhya Pradesh.</w:t>
      </w:r>
    </w:p>
    <w:p>
      <w:pPr>
        <w:numPr>
          <w:ilvl w:val="0"/>
          <w:numId w:val="1003"/>
        </w:numPr>
        <w:pStyle w:val="Compact"/>
      </w:pPr>
      <w:r>
        <w:rPr>
          <w:bCs/>
          <w:b/>
        </w:rPr>
        <w:t xml:space="preserve">Technological Leverage:</w:t>
      </w:r>
      <w:r>
        <w:t xml:space="preserve"> </w:t>
      </w:r>
      <w:r>
        <w:t xml:space="preserve">Uses Bangalore’s IT dominance to transform data into decision-making tools—e.g., predicting cyclone impacts on fisheries 30 days in advance.</w:t>
      </w:r>
    </w:p>
    <w:p>
      <w:pPr>
        <w:numPr>
          <w:ilvl w:val="0"/>
          <w:numId w:val="1003"/>
        </w:numPr>
        <w:pStyle w:val="Compact"/>
      </w:pPr>
      <w:r>
        <w:rPr>
          <w:bCs/>
          <w:b/>
        </w:rPr>
        <w:t xml:space="preserve">Sustainable Development:</w:t>
      </w:r>
      <w:r>
        <w:t xml:space="preserve"> </w:t>
      </w:r>
      <w:r>
        <w:t xml:space="preserve">Supports UN SDG 14 (Life Below Water) by providing real-time monitoring for India's Marine Protected Areas, particularly the Lakshadweep and Andaman ecosystems.</w:t>
      </w:r>
    </w:p>
    <w:bookmarkEnd w:id="24"/>
    <w:bookmarkStart w:id="25" w:name="X52f73e1210b814d938ae4d481025669dfa9c1c4"/>
    <w:p>
      <w:pPr>
        <w:pStyle w:val="Heading2"/>
      </w:pPr>
      <w:r>
        <w:t xml:space="preserve">5. Role of the Oceanographer in this Framework</w:t>
      </w:r>
    </w:p>
    <w:p>
      <w:pPr>
        <w:pStyle w:val="FirstParagraph"/>
      </w:pPr>
      <w:r>
        <w:t xml:space="preserve">The</w:t>
      </w:r>
      <w:r>
        <w:t xml:space="preserve"> </w:t>
      </w:r>
      <w:r>
        <w:rPr>
          <w:bCs/>
          <w:b/>
        </w:rPr>
        <w:t xml:space="preserve">Oceanographer</w:t>
      </w:r>
      <w:r>
        <w:t xml:space="preserve"> </w:t>
      </w:r>
      <w:r>
        <w:t xml:space="preserve">in this project is redefined as a multidisciplinary data scientist with domain expertise in marine systems. Unlike traditional field-based roles, the proposed model requires:</w:t>
      </w:r>
    </w:p>
    <w:p>
      <w:pPr>
        <w:numPr>
          <w:ilvl w:val="0"/>
          <w:numId w:val="1004"/>
        </w:numPr>
        <w:pStyle w:val="Compact"/>
      </w:pPr>
      <w:r>
        <w:t xml:space="preserve">Proficiency in Python/R, remote sensing tools (e.g., QGIS, ERDAS), and AI frameworks (TensorFlow).</w:t>
      </w:r>
    </w:p>
    <w:p>
      <w:pPr>
        <w:numPr>
          <w:ilvl w:val="0"/>
          <w:numId w:val="1004"/>
        </w:numPr>
        <w:pStyle w:val="Compact"/>
      </w:pPr>
      <w:r>
        <w:t xml:space="preserve">Collaboration skills to bridge gaps between oceanographers at coastal labs and data engineers in Bangalore.</w:t>
      </w:r>
    </w:p>
    <w:p>
      <w:pPr>
        <w:numPr>
          <w:ilvl w:val="0"/>
          <w:numId w:val="1004"/>
        </w:numPr>
        <w:pStyle w:val="Compact"/>
      </w:pPr>
      <w:r>
        <w:t xml:space="preserve">Policy communication abilities to present complex findings to non-scientific stakeholders.</w:t>
      </w:r>
    </w:p>
    <w:p>
      <w:pPr>
        <w:pStyle w:val="FirstParagraph"/>
      </w:pPr>
      <w:r>
        <w:t xml:space="preserve">This shifts the paradigm of oceanography from "observing the sea" to "understanding the sea through data," making it feasible for a landlocked city like Bangalore to lead innovation. The research team will include 3 early-career Oceanographers based in Bangalore, mentored by IISc faculty with marine science backgrounds.</w:t>
      </w:r>
    </w:p>
    <w:bookmarkEnd w:id="25"/>
    <w:bookmarkStart w:id="26" w:name="implementation-plan-and-timeline"/>
    <w:p>
      <w:pPr>
        <w:pStyle w:val="Heading2"/>
      </w:pPr>
      <w:r>
        <w:t xml:space="preserve">6. Implementation Plan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 Data Infrastructure Setup (Partnerships &amp; Platform)</w:t>
            </w:r>
          </w:p>
        </w:tc>
        <w:tc>
          <w:tcPr/>
          <w:p>
            <w:pPr>
              <w:pStyle w:val="Compact"/>
              <w:jc w:val="left"/>
            </w:pPr>
            <w:r>
              <w:t xml:space="preserve">Months 1-6</w:t>
            </w:r>
          </w:p>
        </w:tc>
        <w:tc>
          <w:tcPr/>
          <w:p>
            <w:pPr>
              <w:pStyle w:val="Compact"/>
              <w:jc w:val="left"/>
            </w:pPr>
            <w:r>
              <w:t xml:space="preserve">National Ocean Data Portal v1.0; MOUs with NIO/ISRO</w:t>
            </w:r>
          </w:p>
        </w:tc>
      </w:tr>
      <w:tr>
        <w:tc>
          <w:tcPr/>
          <w:p>
            <w:pPr>
              <w:pStyle w:val="Compact"/>
              <w:jc w:val="left"/>
            </w:pPr>
            <w:r>
              <w:t xml:space="preserve">II: Model Development &amp; Validation</w:t>
            </w:r>
          </w:p>
        </w:tc>
        <w:tc>
          <w:tcPr/>
          <w:p>
            <w:pPr>
              <w:pStyle w:val="Compact"/>
              <w:jc w:val="left"/>
            </w:pPr>
            <w:r>
              <w:t xml:space="preserve">Months 7-18</w:t>
            </w:r>
          </w:p>
        </w:tc>
        <w:tc>
          <w:tcPr/>
          <w:p>
            <w:pPr>
              <w:pStyle w:val="Compact"/>
              <w:jc w:val="left"/>
            </w:pPr>
            <w:r>
              <w:t xml:space="preserve">Monsoon impact prediction AI model; Peer-reviewed publications</w:t>
            </w:r>
          </w:p>
        </w:tc>
      </w:tr>
      <w:tr>
        <w:tc>
          <w:tcPr/>
          <w:p>
            <w:pPr>
              <w:pStyle w:val="Compact"/>
              <w:jc w:val="left"/>
            </w:pPr>
            <w:r>
              <w:t xml:space="preserve">III: Policy Integration &amp; Training</w:t>
            </w:r>
          </w:p>
        </w:tc>
        <w:tc>
          <w:tcPr/>
          <w:p>
            <w:pPr>
              <w:pStyle w:val="Compact"/>
              <w:jc w:val="left"/>
            </w:pPr>
            <w:r>
              <w:t xml:space="preserve">Months 19-24</w:t>
            </w:r>
          </w:p>
        </w:tc>
        <w:tc>
          <w:tcPr/>
          <w:p>
            <w:pPr>
              <w:pStyle w:val="Compact"/>
              <w:jc w:val="left"/>
            </w:pPr>
            <w:r>
              <w:t xml:space="preserve">Workshop series with MoES; First cohort of trained Oceanographers certified</w:t>
            </w:r>
          </w:p>
        </w:tc>
      </w:tr>
    </w:tbl>
    <w:bookmarkEnd w:id="26"/>
    <w:bookmarkStart w:id="27" w:name="budget-overview-estimated"/>
    <w:p>
      <w:pPr>
        <w:pStyle w:val="Heading2"/>
      </w:pPr>
      <w:r>
        <w:t xml:space="preserve">7. Budget Overview (Estimated)</w:t>
      </w:r>
    </w:p>
    <w:p>
      <w:pPr>
        <w:pStyle w:val="FirstParagraph"/>
      </w:pPr>
      <w:r>
        <w:t xml:space="preserve">Total Request: INR 3.5 Crore (≈ $400,000 USD). Fund allocation prioritizes:</w:t>
      </w:r>
    </w:p>
    <w:p>
      <w:pPr>
        <w:numPr>
          <w:ilvl w:val="0"/>
          <w:numId w:val="1005"/>
        </w:numPr>
        <w:pStyle w:val="Compact"/>
      </w:pPr>
      <w:r>
        <w:rPr>
          <w:bCs/>
          <w:b/>
        </w:rPr>
        <w:t xml:space="preserve">Technology (55%):</w:t>
      </w:r>
      <w:r>
        <w:t xml:space="preserve"> </w:t>
      </w:r>
      <w:r>
        <w:t xml:space="preserve">HPC resources, cloud storage for ocean data.</w:t>
      </w:r>
    </w:p>
    <w:p>
      <w:pPr>
        <w:numPr>
          <w:ilvl w:val="0"/>
          <w:numId w:val="1005"/>
        </w:numPr>
        <w:pStyle w:val="Compact"/>
      </w:pPr>
      <w:r>
        <w:rPr>
          <w:bCs/>
          <w:b/>
        </w:rPr>
        <w:t xml:space="preserve">Talent (30%):</w:t>
      </w:r>
      <w:r>
        <w:t xml:space="preserve"> </w:t>
      </w:r>
      <w:r>
        <w:t xml:space="preserve">Salaries for 2 Oceanographers + 1 Data Engineer in Bangalore.</w:t>
      </w:r>
    </w:p>
    <w:p>
      <w:pPr>
        <w:numPr>
          <w:ilvl w:val="0"/>
          <w:numId w:val="1005"/>
        </w:numPr>
        <w:pStyle w:val="Compact"/>
      </w:pPr>
      <w:r>
        <w:rPr>
          <w:bCs/>
          <w:b/>
        </w:rPr>
        <w:t xml:space="preserve">Collaboration (15%):</w:t>
      </w:r>
      <w:r>
        <w:t xml:space="preserve"> </w:t>
      </w:r>
      <w:r>
        <w:t xml:space="preserve">Travel costs to coastal partner labs (e.g., NIO, Goa).</w:t>
      </w:r>
    </w:p>
    <w:bookmarkEnd w:id="27"/>
    <w:bookmarkStart w:id="28" w:name="expected-outcomes-and-long-term-impact"/>
    <w:p>
      <w:pPr>
        <w:pStyle w:val="Heading2"/>
      </w:pPr>
      <w:r>
        <w:t xml:space="preserve">8. Expected Outcomes and Long-Term Impact</w:t>
      </w:r>
    </w:p>
    <w:p>
      <w:pPr>
        <w:pStyle w:val="FirstParagraph"/>
      </w:pPr>
      <w:r>
        <w:t xml:space="preserve">This research will position</w:t>
      </w:r>
      <w:r>
        <w:t xml:space="preserve"> </w:t>
      </w:r>
      <w:r>
        <w:rPr>
          <w:bCs/>
          <w:b/>
        </w:rPr>
        <w:t xml:space="preserve">India Bangalore</w:t>
      </w:r>
      <w:r>
        <w:t xml:space="preserve"> </w:t>
      </w:r>
      <w:r>
        <w:t xml:space="preserve">as a model for "landlocked ocean science," with outcomes including:</w:t>
      </w:r>
    </w:p>
    <w:p>
      <w:pPr>
        <w:numPr>
          <w:ilvl w:val="0"/>
          <w:numId w:val="1006"/>
        </w:numPr>
        <w:pStyle w:val="Compact"/>
      </w:pPr>
      <w:r>
        <w:t xml:space="preserve">A scalable framework for national ocean monitoring, adaptable to other inland cities.</w:t>
      </w:r>
    </w:p>
    <w:p>
      <w:pPr>
        <w:numPr>
          <w:ilvl w:val="0"/>
          <w:numId w:val="1006"/>
        </w:numPr>
        <w:pStyle w:val="Compact"/>
      </w:pPr>
      <w:r>
        <w:t xml:space="preserve">30+ trained Oceanographers from non-coastal backgrounds entering government and research roles by 2027.</w:t>
      </w:r>
    </w:p>
    <w:p>
      <w:pPr>
        <w:numPr>
          <w:ilvl w:val="0"/>
          <w:numId w:val="1006"/>
        </w:numPr>
        <w:pStyle w:val="Compact"/>
      </w:pPr>
      <w:r>
        <w:t xml:space="preserve">Integration of AI-driven predictions into India's National Disaster Management Authority (NDMA) protocols for coastal emergencies.</w:t>
      </w:r>
    </w:p>
    <w:bookmarkEnd w:id="28"/>
    <w:bookmarkStart w:id="29" w:name="X8c2f22c789829f5e87f41b970a68ec36fbf5a26"/>
    <w:p>
      <w:pPr>
        <w:pStyle w:val="Heading2"/>
      </w:pPr>
      <w:r>
        <w:t xml:space="preserve">9. Conclusion: A New Chapter for Oceanography in India</w:t>
      </w:r>
    </w:p>
    <w:p>
      <w:pPr>
        <w:pStyle w:val="FirstParagraph"/>
      </w:pPr>
      <w:r>
        <w:t xml:space="preserve">This research proposal transcends geographical constraints to redefine how oceanographic science is conducted in</w:t>
      </w:r>
      <w:r>
        <w:t xml:space="preserve"> </w:t>
      </w:r>
      <w:r>
        <w:rPr>
          <w:bCs/>
          <w:b/>
        </w:rPr>
        <w:t xml:space="preserve">India Bangalore</w:t>
      </w:r>
      <w:r>
        <w:t xml:space="preserve">. By harnessing the city's strengths in data analytics, computing, and education, it transforms a landlocked capital into an engine for national marine security. The project directly supports India’s ambition to become a global leader in sustainable ocean management—proving that leadership in oceanography is not defined by coastline proximity but by intellectual agility and technological innovation. The trained</w:t>
      </w:r>
      <w:r>
        <w:t xml:space="preserve"> </w:t>
      </w:r>
      <w:r>
        <w:rPr>
          <w:bCs/>
          <w:b/>
        </w:rPr>
        <w:t xml:space="preserve">Oceanographer</w:t>
      </w:r>
      <w:r>
        <w:t xml:space="preserve">s emerging from this initiative will be uniquely equipped to address the complex challenges facing India's maritime future, ensuring that</w:t>
      </w:r>
      <w:r>
        <w:t xml:space="preserve"> </w:t>
      </w:r>
      <w:r>
        <w:rPr>
          <w:bCs/>
          <w:b/>
        </w:rPr>
        <w:t xml:space="preserve">India Bangalore</w:t>
      </w:r>
      <w:r>
        <w:t xml:space="preserve"> </w:t>
      </w:r>
      <w:r>
        <w:t xml:space="preserve">becomes synonymous with cutting-edge marine science for a blue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Research from the Heartland of India</dc:title>
  <dc:creator/>
  <cp:keywords/>
  <dcterms:created xsi:type="dcterms:W3CDTF">2026-07-22T22:46:34Z</dcterms:created>
  <dcterms:modified xsi:type="dcterms:W3CDTF">2026-07-22T22:46:34Z</dcterms:modified>
</cp:coreProperties>
</file>

<file path=docProps/custom.xml><?xml version="1.0" encoding="utf-8"?>
<Properties xmlns="http://schemas.openxmlformats.org/officeDocument/2006/custom-properties" xmlns:vt="http://schemas.openxmlformats.org/officeDocument/2006/docPropsVTypes"/>
</file>