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Assessment</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Casablanca,</w:t>
      </w:r>
      <w:r>
        <w:t xml:space="preserve"> </w:t>
      </w:r>
      <w:r>
        <w:t xml:space="preserve">Morocco</w:t>
      </w:r>
    </w:p>
    <w:bookmarkStart w:id="27" w:name="X92108f64b33e2b224cbc1f0e24bce2e5a2bb9b6"/>
    <w:p>
      <w:pPr>
        <w:pStyle w:val="Heading1"/>
      </w:pPr>
      <w:r>
        <w:t xml:space="preserve">Research Proposal: Oceanographic Assessment for Sustainable Coastal Management in Casablanca, Morocco</w:t>
      </w:r>
    </w:p>
    <w:p>
      <w:pPr>
        <w:pStyle w:val="FirstParagraph"/>
      </w:pPr>
      <w:r>
        <w:rPr>
          <w:bCs/>
          <w:b/>
        </w:rPr>
        <w:t xml:space="preserve">Executive Summary:</w:t>
      </w:r>
      <w:r>
        <w:t xml:space="preserve"> </w:t>
      </w:r>
      <w:r>
        <w:t xml:space="preserve">This Research Proposal outlines a critical oceanographic investigation focused on the coastal ecosystems of Casablanca, Morocco. Led by a dedicated Oceanographer, this project addresses urgent environmental challenges threatening the marine environment and socioeconomic stability of one of North Africa's most significant urban coastal hubs. The study will generate actionable data to inform sustainable management strategies for Morocco Casablanca's coastline, directly supporting national blue economy initiatives and community resilience.</w:t>
      </w:r>
    </w:p>
    <w:bookmarkStart w:id="20" w:name="Xfe3dfd797ddd8c95135f97795c99674f5158b16"/>
    <w:p>
      <w:pPr>
        <w:pStyle w:val="Heading2"/>
      </w:pPr>
      <w:r>
        <w:t xml:space="preserve">1. Introduction: The Imperative for Oceanographic Research in Morocco Casablanca</w:t>
      </w:r>
    </w:p>
    <w:p>
      <w:pPr>
        <w:pStyle w:val="FirstParagraph"/>
      </w:pPr>
      <w:r>
        <w:t xml:space="preserve">Casablanca, Morocco's economic and port capital, faces unprecedented pressure on its 40-kilometer Atlantic coastline. As the primary urban center on the Moroccan Atlantic seaboard with a population exceeding 4 million, Casablanca exemplifies the complex interplay between rapid urbanization, industrial activity (including major ports like Jebel Ali), tourism development, and fragile marine ecosystems. The escalating impacts of climate change—rising sea levels, intensified coastal erosion, and increased storm frequency—exacerbate existing anthropogenic stressors such as pollution from municipal runoff and industrial discharge. This Research Proposal directly responds to the critical need for localized, data-driven oceanographic understanding in Morocco Casablanca. An Oceanographer's expertise is indispensable to diagnose these interconnected threats and provide the scientific foundation for effective intervention.</w:t>
      </w:r>
    </w:p>
    <w:bookmarkEnd w:id="20"/>
    <w:bookmarkStart w:id="21" w:name="Xe7620651e7ae6d20de8770f3c864ca7b0b2be90"/>
    <w:p>
      <w:pPr>
        <w:pStyle w:val="Heading2"/>
      </w:pPr>
      <w:r>
        <w:t xml:space="preserve">2. Problem Statement: Urgent Coastal Challenges in Casablanca</w:t>
      </w:r>
    </w:p>
    <w:p>
      <w:pPr>
        <w:pStyle w:val="FirstParagraph"/>
      </w:pPr>
      <w:r>
        <w:t xml:space="preserve">Current coastal management strategies in Morocco Casablanca lack sufficient, high-resolution oceanographic data. Key issues include:</w:t>
      </w:r>
    </w:p>
    <w:p>
      <w:pPr>
        <w:numPr>
          <w:ilvl w:val="0"/>
          <w:numId w:val="1001"/>
        </w:numPr>
        <w:pStyle w:val="Compact"/>
      </w:pPr>
      <w:r>
        <w:rPr>
          <w:bCs/>
          <w:b/>
        </w:rPr>
        <w:t xml:space="preserve">Critical Erosion Hotspots:</w:t>
      </w:r>
      <w:r>
        <w:t xml:space="preserve"> </w:t>
      </w:r>
      <w:r>
        <w:t xml:space="preserve">Sections of the Casablanca coastline, particularly near Sidi Bernoussi and the Bou Regreg Estuary mouth, are experiencing accelerated erosion rates threatening infrastructure and habitats.</w:t>
      </w:r>
    </w:p>
    <w:p>
      <w:pPr>
        <w:numPr>
          <w:ilvl w:val="0"/>
          <w:numId w:val="1001"/>
        </w:numPr>
        <w:pStyle w:val="Compact"/>
      </w:pPr>
      <w:r>
        <w:rPr>
          <w:bCs/>
          <w:b/>
        </w:rPr>
        <w:t xml:space="preserve">Marine Pollution Crisis:</w:t>
      </w:r>
      <w:r>
        <w:t xml:space="preserve"> </w:t>
      </w:r>
      <w:r>
        <w:t xml:space="preserve">Urban and industrial wastewater effluents, combined with plastic debris accumulation (notably in the Casablanca Bay area), degrade water quality, harm marine biodiversity (including vital fish nurseries), and impact public health.</w:t>
      </w:r>
    </w:p>
    <w:p>
      <w:pPr>
        <w:numPr>
          <w:ilvl w:val="0"/>
          <w:numId w:val="1001"/>
        </w:numPr>
        <w:pStyle w:val="Compact"/>
      </w:pPr>
      <w:r>
        <w:rPr>
          <w:bCs/>
          <w:b/>
        </w:rPr>
        <w:t xml:space="preserve">Climate Vulnerability:</w:t>
      </w:r>
      <w:r>
        <w:t xml:space="preserve"> </w:t>
      </w:r>
      <w:r>
        <w:t xml:space="preserve">Inadequate understanding of local oceanographic processes (e.g., wave dynamics, sediment transport, sea surface temperature trends) hinders accurate forecasting of climate impacts on the city's coastal zone.</w:t>
      </w:r>
    </w:p>
    <w:p>
      <w:pPr>
        <w:pStyle w:val="FirstParagraph"/>
      </w:pPr>
      <w:r>
        <w:t xml:space="preserve">Without targeted research led by an Oceanographer, these challenges will persist or worsen, jeopardizing Morocco Casablanca's economic viability and ecological health. This Research Proposal provides the necessary scientific framework to address this gap.</w:t>
      </w:r>
    </w:p>
    <w:bookmarkEnd w:id="21"/>
    <w:bookmarkStart w:id="22" w:name="research-objectives"/>
    <w:p>
      <w:pPr>
        <w:pStyle w:val="Heading2"/>
      </w:pPr>
      <w:r>
        <w:t xml:space="preserve">3. Research Objectives</w:t>
      </w:r>
    </w:p>
    <w:p>
      <w:pPr>
        <w:pStyle w:val="FirstParagraph"/>
      </w:pPr>
      <w:r>
        <w:t xml:space="preserve">This project aims to establish a comprehensive baseline of key oceanographic parameters in the Casablanca coastal zone, with specific objectives:</w:t>
      </w:r>
    </w:p>
    <w:p>
      <w:pPr>
        <w:numPr>
          <w:ilvl w:val="0"/>
          <w:numId w:val="1002"/>
        </w:numPr>
        <w:pStyle w:val="Compact"/>
      </w:pPr>
      <w:r>
        <w:rPr>
          <w:bCs/>
          <w:b/>
        </w:rPr>
        <w:t xml:space="preserve">Quantify Coastal Erosion &amp; Sediment Dynamics:</w:t>
      </w:r>
      <w:r>
        <w:t xml:space="preserve"> </w:t>
      </w:r>
      <w:r>
        <w:t xml:space="preserve">Map current erosion rates using multi-temporal satellite imagery and field surveys, identifying primary drivers (wave action, currents) within Morocco Casablanca's unique geomorphology.</w:t>
      </w:r>
    </w:p>
    <w:p>
      <w:pPr>
        <w:numPr>
          <w:ilvl w:val="0"/>
          <w:numId w:val="1002"/>
        </w:numPr>
        <w:pStyle w:val="Compact"/>
      </w:pPr>
      <w:r>
        <w:rPr>
          <w:bCs/>
          <w:b/>
        </w:rPr>
        <w:t xml:space="preserve">Evaluate Water Quality &amp; Pollution Pathways:</w:t>
      </w:r>
      <w:r>
        <w:t xml:space="preserve"> </w:t>
      </w:r>
      <w:r>
        <w:t xml:space="preserve">Conduct detailed sampling for nutrients, microplastics, heavy metals, and organic pollutants across key locations (estuaries, near-port areas), tracing sources and pathways impacting the Casablanca marine environment.</w:t>
      </w:r>
    </w:p>
    <w:p>
      <w:pPr>
        <w:numPr>
          <w:ilvl w:val="0"/>
          <w:numId w:val="1002"/>
        </w:numPr>
        <w:pStyle w:val="Compact"/>
      </w:pPr>
      <w:r>
        <w:rPr>
          <w:bCs/>
          <w:b/>
        </w:rPr>
        <w:t xml:space="preserve">Assess Climate Change Impacts on Local Oceanography:</w:t>
      </w:r>
      <w:r>
        <w:t xml:space="preserve"> </w:t>
      </w:r>
      <w:r>
        <w:t xml:space="preserve">Analyze historical and real-time data on sea surface temperature (SST), salinity, and wave patterns to model future scenarios for coastal vulnerability in Morocco Casablanca.</w:t>
      </w:r>
    </w:p>
    <w:bookmarkEnd w:id="22"/>
    <w:bookmarkStart w:id="23" w:name="X4de35c988cc1c022790c5e0c66ac4c5d817dd24"/>
    <w:p>
      <w:pPr>
        <w:pStyle w:val="Heading2"/>
      </w:pPr>
      <w:r>
        <w:t xml:space="preserve">4. Methodology: Fieldwork, Data Analysis, and the Role of the Oceanographer</w:t>
      </w:r>
    </w:p>
    <w:p>
      <w:pPr>
        <w:pStyle w:val="FirstParagraph"/>
      </w:pPr>
      <w:r>
        <w:t xml:space="preserve">The research will be spearheaded by a qualified Oceanographer based at a collaborating Moroccan institution (e.g., CNESTEN - National Center for Scientific Research or Hassan II University). Key methodologies include:</w:t>
      </w:r>
    </w:p>
    <w:p>
      <w:pPr>
        <w:numPr>
          <w:ilvl w:val="0"/>
          <w:numId w:val="1003"/>
        </w:numPr>
        <w:pStyle w:val="Compact"/>
      </w:pPr>
      <w:r>
        <w:rPr>
          <w:bCs/>
          <w:b/>
        </w:rPr>
        <w:t xml:space="preserve">Field Campaigns:</w:t>
      </w:r>
      <w:r>
        <w:t xml:space="preserve"> </w:t>
      </w:r>
      <w:r>
        <w:t xml:space="preserve">The Oceanographer will lead bi-monthly fieldwork along the Casablanca coastline, deploying sensors (CTD profilers, current meters), collecting sediment cores and water samples at strategic points identified through preliminary studies.</w:t>
      </w:r>
    </w:p>
    <w:p>
      <w:pPr>
        <w:numPr>
          <w:ilvl w:val="0"/>
          <w:numId w:val="1003"/>
        </w:numPr>
        <w:pStyle w:val="Compact"/>
      </w:pPr>
      <w:r>
        <w:rPr>
          <w:bCs/>
          <w:b/>
        </w:rPr>
        <w:t xml:space="preserve">Data Integration:</w:t>
      </w:r>
      <w:r>
        <w:t xml:space="preserve"> </w:t>
      </w:r>
      <w:r>
        <w:t xml:space="preserve">Combining in-situ measurements with satellite remote sensing (Sentinel-2/3 data for SST, chlorophyll-a), historical databases (NOAA, Moroccan Hydrographic Service), and GIS analysis to create high-resolution coastal change models specific to Morocco Casablanca.</w:t>
      </w:r>
    </w:p>
    <w:p>
      <w:pPr>
        <w:numPr>
          <w:ilvl w:val="0"/>
          <w:numId w:val="1003"/>
        </w:numPr>
        <w:pStyle w:val="Compact"/>
      </w:pPr>
      <w:r>
        <w:rPr>
          <w:bCs/>
          <w:b/>
        </w:rPr>
        <w:t xml:space="preserve">Community Engagement:</w:t>
      </w:r>
      <w:r>
        <w:t xml:space="preserve"> </w:t>
      </w:r>
      <w:r>
        <w:t xml:space="preserve">Collaborating with local fishermen's cooperatives and municipal authorities in Casablanca to integrate traditional ecological knowledge and ensure research priorities align with community needs.</w:t>
      </w:r>
    </w:p>
    <w:p>
      <w:pPr>
        <w:pStyle w:val="FirstParagraph"/>
      </w:pPr>
      <w:r>
        <w:t xml:space="preserve">The Oceanographer will not only conduct the technical research but also synthesize findings into accessible reports for Moroccan policymakers, ensuring the outcomes directly serve Morocco Casablanca's management capacity.</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significant tangible benefits for Morocco Casablanca:</w:t>
      </w:r>
    </w:p>
    <w:p>
      <w:pPr>
        <w:numPr>
          <w:ilvl w:val="0"/>
          <w:numId w:val="1004"/>
        </w:numPr>
        <w:pStyle w:val="Compact"/>
      </w:pPr>
      <w:r>
        <w:rPr>
          <w:bCs/>
          <w:b/>
        </w:rPr>
        <w:t xml:space="preserve">Actionable Science:</w:t>
      </w:r>
      <w:r>
        <w:t xml:space="preserve"> </w:t>
      </w:r>
      <w:r>
        <w:t xml:space="preserve">Deliver a detailed coastal vulnerability map, pollution source identification report, and climate impact assessment specifically for Casablanca's marine environment.</w:t>
      </w:r>
    </w:p>
    <w:p>
      <w:pPr>
        <w:numPr>
          <w:ilvl w:val="0"/>
          <w:numId w:val="1004"/>
        </w:numPr>
        <w:pStyle w:val="Compact"/>
      </w:pPr>
      <w:r>
        <w:rPr>
          <w:bCs/>
          <w:b/>
        </w:rPr>
        <w:t xml:space="preserve">Policy Influence:</w:t>
      </w:r>
      <w:r>
        <w:t xml:space="preserve"> </w:t>
      </w:r>
      <w:r>
        <w:t xml:space="preserve">Provide evidence-based recommendations to the Moroccan Ministry of Environment and the Casablanca Municipality for updated coastal zone management plans (CZMP), integrated into national strategies like "Morocco 2030" blue economy goals.</w:t>
      </w:r>
    </w:p>
    <w:p>
      <w:pPr>
        <w:numPr>
          <w:ilvl w:val="0"/>
          <w:numId w:val="1004"/>
        </w:numPr>
        <w:pStyle w:val="Compact"/>
      </w:pPr>
      <w:r>
        <w:rPr>
          <w:bCs/>
          <w:b/>
        </w:rPr>
        <w:t xml:space="preserve">Socioeconomic Resilience:</w:t>
      </w:r>
      <w:r>
        <w:t xml:space="preserve"> </w:t>
      </w:r>
      <w:r>
        <w:t xml:space="preserve">Support sustainable fisheries management and eco-tourism development in Morocco Casablanca by protecting critical marine habitats identified through the Oceanographer's assessment.</w:t>
      </w:r>
    </w:p>
    <w:p>
      <w:pPr>
        <w:numPr>
          <w:ilvl w:val="0"/>
          <w:numId w:val="1004"/>
        </w:numPr>
        <w:pStyle w:val="Compact"/>
      </w:pPr>
      <w:r>
        <w:rPr>
          <w:bCs/>
          <w:b/>
        </w:rPr>
        <w:t xml:space="preserve">Capacity Building:</w:t>
      </w:r>
      <w:r>
        <w:t xml:space="preserve"> </w:t>
      </w:r>
      <w:r>
        <w:t xml:space="preserve">Train Moroccan research assistants, fostering local expertise in oceanography essential for ongoing monitoring beyond the project lifespan.</w:t>
      </w:r>
    </w:p>
    <w:p>
      <w:pPr>
        <w:pStyle w:val="FirstParagraph"/>
      </w:pPr>
      <w:r>
        <w:t xml:space="preserve">The findings will be directly applicable to other coastal cities in Morocco and North Africa facing similar pressures, establishing Casablanca as a model for evidence-based coastal management. This Research Proposal thus positions the Oceanographer as a pivotal figure in safeguarding Morocco's most vital economic coastline.</w:t>
      </w:r>
    </w:p>
    <w:bookmarkEnd w:id="24"/>
    <w:bookmarkStart w:id="25" w:name="budget-timeline-summary"/>
    <w:p>
      <w:pPr>
        <w:pStyle w:val="Heading2"/>
      </w:pPr>
      <w:r>
        <w:t xml:space="preserve">6. Budget &amp; Timeline (Summary)</w:t>
      </w:r>
    </w:p>
    <w:p>
      <w:pPr>
        <w:pStyle w:val="FirstParagraph"/>
      </w:pPr>
      <w:r>
        <w:t xml:space="preserve">A detailed budget request will cover personnel (Oceanographer lead, field team), equipment rental, laboratory analysis, travel within Morocco Casablanca and to nearby coastal sites, community workshops, and dissemination. The 18-month project timeline includes:</w:t>
      </w:r>
    </w:p>
    <w:p>
      <w:pPr>
        <w:numPr>
          <w:ilvl w:val="0"/>
          <w:numId w:val="1005"/>
        </w:numPr>
        <w:pStyle w:val="Compact"/>
      </w:pPr>
      <w:r>
        <w:t xml:space="preserve">Months 1-3: Desk review &amp; site selection</w:t>
      </w:r>
    </w:p>
    <w:p>
      <w:pPr>
        <w:numPr>
          <w:ilvl w:val="0"/>
          <w:numId w:val="1005"/>
        </w:numPr>
        <w:pStyle w:val="Compact"/>
      </w:pPr>
      <w:r>
        <w:t xml:space="preserve">Months 4-15: Intensive fieldwork &amp; data collection across all Casablanca coastal sectors</w:t>
      </w:r>
    </w:p>
    <w:p>
      <w:pPr>
        <w:numPr>
          <w:ilvl w:val="0"/>
          <w:numId w:val="1005"/>
        </w:numPr>
        <w:pStyle w:val="Compact"/>
      </w:pPr>
      <w:r>
        <w:t xml:space="preserve">Months 16-18: Data analysis, report writing, stakeholder workshops in Casablanca, final output delivery.</w:t>
      </w:r>
    </w:p>
    <w:bookmarkEnd w:id="25"/>
    <w:bookmarkStart w:id="26" w:name="X3ede67eee4d26ae88fffb1bb7e02fcd62534ae0"/>
    <w:p>
      <w:pPr>
        <w:pStyle w:val="Heading2"/>
      </w:pPr>
      <w:r>
        <w:t xml:space="preserve">7. Conclusion: A Foundation for Morocco's Coastal Future</w:t>
      </w:r>
    </w:p>
    <w:p>
      <w:pPr>
        <w:pStyle w:val="FirstParagraph"/>
      </w:pPr>
      <w:r>
        <w:t xml:space="preserve">The coastal zone of Morocco Casablanca is a linchpin for national economic prosperity and ecological health. Ignoring the complex oceanographic realities driving its current challenges is no longer an option. This Research Proposal, driven by the expertise of a dedicated Oceanographer, provides the essential scientific foundation needed to transition from reactive management to proactive, sustainable coastal stewardship. By generating precise data specific to Casablanca's context, this project directly enables Morocco's government and communities to make informed decisions that protect marine resources for future generations. Investing in this oceanographic research is an investment in the long-term resilience and prosperity of Morocco Casablanca itself.</w:t>
      </w:r>
    </w:p>
    <w:p>
      <w:pPr>
        <w:pStyle w:val="BodyText"/>
      </w:pPr>
      <w:r>
        <w:rPr>
          <w:bCs/>
          <w:b/>
        </w:rPr>
        <w:t xml:space="preserve">Keywords:</w:t>
      </w:r>
      <w:r>
        <w:t xml:space="preserve"> </w:t>
      </w:r>
      <w:r>
        <w:t xml:space="preserve">Research Proposal, Oceanographer, Morocco Casablanca, Coastal Management, Marine Pollution, Climate Change Adaptation, Sustainable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Assessment for Sustainable Coastal Management in Casablanca, Morocco</dc:title>
  <dc:creator/>
  <dc:language>en</dc:language>
  <cp:keywords/>
  <dcterms:created xsi:type="dcterms:W3CDTF">2026-07-22T21:05:40Z</dcterms:created>
  <dcterms:modified xsi:type="dcterms:W3CDTF">2026-07-22T21:05:40Z</dcterms:modified>
</cp:coreProperties>
</file>

<file path=docProps/custom.xml><?xml version="1.0" encoding="utf-8"?>
<Properties xmlns="http://schemas.openxmlformats.org/officeDocument/2006/custom-properties" xmlns:vt="http://schemas.openxmlformats.org/officeDocument/2006/docPropsVTypes"/>
</file>