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9" w:name="X690e1611ae9c24836a7b374fae507eb3334c476"/>
    <w:p>
      <w:pPr>
        <w:pStyle w:val="Heading1"/>
      </w:pPr>
      <w:r>
        <w:t xml:space="preserve">Research Proposal: Advancing Coastal Resilience through Oceanographic Studies in Nigeria Lagos</w:t>
      </w:r>
    </w:p>
    <w:bookmarkStart w:id="20" w:name="introduction-and-background"/>
    <w:p>
      <w:pPr>
        <w:pStyle w:val="Heading2"/>
      </w:pPr>
      <w:r>
        <w:t xml:space="preserve">1. Introduction and Background</w:t>
      </w:r>
    </w:p>
    <w:p>
      <w:pPr>
        <w:pStyle w:val="FirstParagraph"/>
      </w:pPr>
      <w:r>
        <w:t xml:space="preserve">The coastal metropolis of Nigeria Lagos faces unprecedented environmental challenges exacerbated by climate change, rapid urbanization, and industrial expansion. As the economic nerve center of Africa's most populous nation, Lagos experiences severe coastal erosion, marine pollution, and rising sea levels that threaten infrastructure, livelihoods, and biodiversity. This research proposal outlines a critical investigation led by an Oceanographer to address these urgent issues through scientific inquiry. The role of the Oceanographer in Nigeria Lagos is not merely academic but vital for sustainable development in one of the world's most vulnerable coastal megacities. With over 20 million residents directly impacted by coastal degradation, this study positions the Oceanographer as a key decision-maker for adaptive strategies.</w:t>
      </w:r>
    </w:p>
    <w:bookmarkEnd w:id="20"/>
    <w:bookmarkStart w:id="21" w:name="problem-statement"/>
    <w:p>
      <w:pPr>
        <w:pStyle w:val="Heading2"/>
      </w:pPr>
      <w:r>
        <w:t xml:space="preserve">2. Problem Statement</w:t>
      </w:r>
    </w:p>
    <w:p>
      <w:pPr>
        <w:pStyle w:val="FirstParagraph"/>
      </w:pPr>
      <w:r>
        <w:t xml:space="preserve">Nigeria Lagos suffers from a 50% increase in shoreline erosion since 1980, with some areas losing up to 40 meters of coast annually. The absence of comprehensive oceanographic data has hindered effective coastal management. Current efforts remain fragmented, lacking the integrated scientific approach required for evidence-based policy. This gap is particularly critical as Nigeria Lagos hosts over 75% of the nation's industrial output and contributes significantly to national GDP through its ports and maritime activities. Without a dedicated Oceanographer spearheading systematic studies, communities face heightened vulnerability to flooding, saltwater intrusion into freshwater sources, and loss of critical fisheries habitats.</w:t>
      </w:r>
    </w:p>
    <w:bookmarkEnd w:id="21"/>
    <w:bookmarkStart w:id="22" w:name="research-objectives"/>
    <w:p>
      <w:pPr>
        <w:pStyle w:val="Heading2"/>
      </w:pPr>
      <w:r>
        <w:t xml:space="preserve">3. Research Objectives</w:t>
      </w:r>
    </w:p>
    <w:p>
      <w:pPr>
        <w:numPr>
          <w:ilvl w:val="0"/>
          <w:numId w:val="1001"/>
        </w:numPr>
        <w:pStyle w:val="Compact"/>
      </w:pPr>
      <w:r>
        <w:t xml:space="preserve">To conduct the first high-resolution bathymetric and sediment transport analysis of Lagos Lagoon and its estuaries using advanced oceanographic techniques.</w:t>
      </w:r>
    </w:p>
    <w:p>
      <w:pPr>
        <w:numPr>
          <w:ilvl w:val="0"/>
          <w:numId w:val="1001"/>
        </w:numPr>
        <w:pStyle w:val="Compact"/>
      </w:pPr>
      <w:r>
        <w:t xml:space="preserve">To quantify pollution loads (plastics, heavy metals, hydrocarbons) in Lagos coastal waters through systematic water sampling and remote sensing.</w:t>
      </w:r>
    </w:p>
    <w:p>
      <w:pPr>
        <w:numPr>
          <w:ilvl w:val="0"/>
          <w:numId w:val="1001"/>
        </w:numPr>
        <w:pStyle w:val="Compact"/>
      </w:pPr>
      <w:r>
        <w:t xml:space="preserve">To develop predictive models of sea-level rise impacts on critical infrastructure including the Apapa Port and mainland neighborhoods like Ikoyi and Victoria Island.</w:t>
      </w:r>
    </w:p>
    <w:p>
      <w:pPr>
        <w:numPr>
          <w:ilvl w:val="0"/>
          <w:numId w:val="1001"/>
        </w:numPr>
        <w:pStyle w:val="Compact"/>
      </w:pPr>
      <w:r>
        <w:t xml:space="preserve">To establish a baseline for marine biodiversity health in Nigeria Lagos, with special focus on endangered species such as the West African manatee.</w:t>
      </w:r>
    </w:p>
    <w:bookmarkEnd w:id="22"/>
    <w:bookmarkStart w:id="23" w:name="literature-review"/>
    <w:p>
      <w:pPr>
        <w:pStyle w:val="Heading2"/>
      </w:pPr>
      <w:r>
        <w:t xml:space="preserve">4. Literature Review</w:t>
      </w:r>
    </w:p>
    <w:p>
      <w:pPr>
        <w:pStyle w:val="FirstParagraph"/>
      </w:pPr>
      <w:r>
        <w:t xml:space="preserve">Existing studies on Nigerian coastal zones (e.g., Adeyemo et al., 2019) highlight erosion patterns but lack real-time oceanographic integration. International case studies (e.g., Mekong Delta, Bangladesh) demonstrate that Oceanographer-led interdisciplinary teams reduce disaster impacts by 35-60%. However, no comparable framework exists for Nigeria Lagos due to historical underinvestment in marine science. This proposal bridges this gap by adapting global best practices to Lagos' unique context—characterized by informal settlements on the coast, complex hydrology of lagoon systems, and high population density. The Oceanographer's role here is pivotal in translating scientific data into actionable community resilience programs.</w:t>
      </w:r>
    </w:p>
    <w:bookmarkEnd w:id="23"/>
    <w:bookmarkStart w:id="24" w:name="methodology"/>
    <w:p>
      <w:pPr>
        <w:pStyle w:val="Heading2"/>
      </w:pPr>
      <w:r>
        <w:t xml:space="preserve">5. Methodology</w:t>
      </w:r>
    </w:p>
    <w:p>
      <w:pPr>
        <w:pStyle w:val="FirstParagraph"/>
      </w:pPr>
      <w:r>
        <w:t xml:space="preserve">This 24-month project employs a multi-pronged methodology led by a senior Oceanographer with West African coastal expertise:</w:t>
      </w:r>
    </w:p>
    <w:p>
      <w:pPr>
        <w:numPr>
          <w:ilvl w:val="0"/>
          <w:numId w:val="1002"/>
        </w:numPr>
        <w:pStyle w:val="Compact"/>
      </w:pPr>
      <w:r>
        <w:rPr>
          <w:bCs/>
          <w:b/>
        </w:rPr>
        <w:t xml:space="preserve">Field Surveys (Months 1-8):</w:t>
      </w:r>
      <w:r>
        <w:t xml:space="preserve"> </w:t>
      </w:r>
      <w:r>
        <w:t xml:space="preserve">Deploying autonomous underwater vehicles (AUVs) and drone-based LiDAR for bathymetric mapping across 20 key sites in Lagos Lagoon. Sediment cores will be collected to analyze erosion rates and pollution accumulation.</w:t>
      </w:r>
    </w:p>
    <w:p>
      <w:pPr>
        <w:numPr>
          <w:ilvl w:val="0"/>
          <w:numId w:val="1002"/>
        </w:numPr>
        <w:pStyle w:val="Compact"/>
      </w:pPr>
      <w:r>
        <w:rPr>
          <w:bCs/>
          <w:b/>
        </w:rPr>
        <w:t xml:space="preserve">Water Quality Analysis (Months 3-15):</w:t>
      </w:r>
      <w:r>
        <w:t xml:space="preserve"> </w:t>
      </w:r>
      <w:r>
        <w:t xml:space="preserve">Monthly sampling of 30 stations to measure microplastics, nutrient levels, and heavy metals using EPA-approved protocols. Data will be cross-referenced with satellite imagery from NASA's MODIS for spatial trends.</w:t>
      </w:r>
    </w:p>
    <w:p>
      <w:pPr>
        <w:numPr>
          <w:ilvl w:val="0"/>
          <w:numId w:val="1002"/>
        </w:numPr>
        <w:pStyle w:val="Compact"/>
      </w:pPr>
      <w:r>
        <w:rPr>
          <w:bCs/>
          <w:b/>
        </w:rPr>
        <w:t xml:space="preserve">Community Engagement (Ongoing):</w:t>
      </w:r>
      <w:r>
        <w:t xml:space="preserve"> </w:t>
      </w:r>
      <w:r>
        <w:t xml:space="preserve">Collaborating with Lagos State Ministry of Environment and local fishermen’s cooperatives to integrate indigenous knowledge with scientific data, ensuring culturally appropriate solutions.</w:t>
      </w:r>
    </w:p>
    <w:p>
      <w:pPr>
        <w:numPr>
          <w:ilvl w:val="0"/>
          <w:numId w:val="1002"/>
        </w:numPr>
        <w:pStyle w:val="Compact"/>
      </w:pPr>
      <w:r>
        <w:rPr>
          <w:bCs/>
          <w:b/>
        </w:rPr>
        <w:t xml:space="preserve">Modeling (Months 10-24):</w:t>
      </w:r>
      <w:r>
        <w:t xml:space="preserve"> </w:t>
      </w:r>
      <w:r>
        <w:t xml:space="preserve">Using Delft3D software to simulate sea-level rise scenarios (0.5m–2m by 2100) and their economic impact on Lagos' port operations and housing.</w:t>
      </w:r>
    </w:p>
    <w:bookmarkEnd w:id="24"/>
    <w:bookmarkStart w:id="25" w:name="expected-outcomes"/>
    <w:p>
      <w:pPr>
        <w:pStyle w:val="Heading2"/>
      </w:pPr>
      <w:r>
        <w:t xml:space="preserve">6. Expected Outcomes</w:t>
      </w:r>
    </w:p>
    <w:p>
      <w:pPr>
        <w:pStyle w:val="FirstParagraph"/>
      </w:pPr>
      <w:r>
        <w:t xml:space="preserve">The research will deliver three transformative outputs: (1) An open-access digital atlas of Lagos coastal vulnerability, (2) A policy toolkit for the Nigerian government on adaptive infrastructure design, and (3) Capacity-building workshops for 50 Nigerian oceanography students. Crucially, this work positions the Oceanographer as a central figure in Nigeria's climate adaptation narrative. By quantifying how marine ecosystems buffer against storm surges—such as mangroves absorbing 70% of wave energy—the findings will directly inform Lagos’ $18 billion "Lagos Coastal Protection Project."</w:t>
      </w:r>
    </w:p>
    <w:bookmarkEnd w:id="25"/>
    <w:bookmarkStart w:id="26" w:name="significance-to-nigeria-lagos"/>
    <w:p>
      <w:pPr>
        <w:pStyle w:val="Heading2"/>
      </w:pPr>
      <w:r>
        <w:t xml:space="preserve">7. Significance to Nigeria Lagos</w:t>
      </w:r>
    </w:p>
    <w:p>
      <w:pPr>
        <w:pStyle w:val="FirstParagraph"/>
      </w:pPr>
      <w:r>
        <w:t xml:space="preserve">For Nigeria Lagos, this research transcends scientific inquiry—it is an investment in economic stability and social equity. The Oceanographer’s analysis will identify which neighborhoods face imminent flooding risks (e.g., Mushin, Ebute Metta), enabling targeted evacuation planning. Simultaneously, the study will map sustainable fishing zones to protect the 150,000 Lagosians dependent on artisanal fisheries. Critically, findings on plastic pollution sources (e.g., Lagos’ 234 industrial zones) will catalyze enforcement of Nigeria’s National Policy on Marine Debris. The Oceanographer’s role here is thus multifaceted: scientist, policymaker, and community advocate.</w:t>
      </w:r>
    </w:p>
    <w:bookmarkEnd w:id="26"/>
    <w:bookmarkStart w:id="27" w:name="timeline-and-resource-requirements"/>
    <w:p>
      <w:pPr>
        <w:pStyle w:val="Heading2"/>
      </w:pPr>
      <w:r>
        <w:t xml:space="preserve">8. Timeline and Resource Requirements</w:t>
      </w:r>
    </w:p>
    <w:p>
      <w:pPr>
        <w:pStyle w:val="FirstParagraph"/>
      </w:pPr>
      <w:r>
        <w:t xml:space="preserve">The project requires ₦85 million (≈$100,000) over 24 months for equipment rental (AUVs, spectrometers), field teams, data analytics software, and community engagement. A phased timeline ensures rapid utility: Initial erosion maps delivered by Month 6 to inform flood response planning; pollution reports by Month 12 for immediate regulatory action; full climate models at project end. The Oceanographer will partner with the Nigerian Institute for Oceanography and Marine Research (NIOMR) and Lagos State University to leverage existing infrastructure.</w:t>
      </w:r>
    </w:p>
    <w:bookmarkEnd w:id="27"/>
    <w:bookmarkStart w:id="28" w:name="conclusion"/>
    <w:p>
      <w:pPr>
        <w:pStyle w:val="Heading2"/>
      </w:pPr>
      <w:r>
        <w:t xml:space="preserve">9. Conclusion</w:t>
      </w:r>
    </w:p>
    <w:p>
      <w:pPr>
        <w:pStyle w:val="FirstParagraph"/>
      </w:pPr>
      <w:r>
        <w:t xml:space="preserve">The escalating crisis in Nigeria Lagos demands urgent, science-driven intervention—where the expertise of an Oceanographer becomes non-negotiable. This Research Proposal establishes a roadmap for transforming coastal management from reactive to proactive, safeguarding lives and livelihoods through rigorous oceanographic study. As the most populous coastal city in Africa, Lagos cannot afford to wait for environmental collapse; it requires a dedicated Oceanographer who understands the intricate balance between marine ecosystems and urban survival. By investing in this research today, Nigeria Lagos will set a continental benchmark for climate-resilient coasts, proving that scientific leadership is the cornerstone of sustainable development. The time for action is now: an Oceanographer’s insights are not merely valuable—they are indispensable.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Coastal Resilience in Nigeria Lagos</dc:title>
  <dc:creator/>
  <dc:language>en</dc:language>
  <cp:keywords/>
  <dcterms:created xsi:type="dcterms:W3CDTF">2026-07-21T10:31:45Z</dcterms:created>
  <dcterms:modified xsi:type="dcterms:W3CDTF">2026-07-21T10:31:45Z</dcterms:modified>
</cp:coreProperties>
</file>

<file path=docProps/custom.xml><?xml version="1.0" encoding="utf-8"?>
<Properties xmlns="http://schemas.openxmlformats.org/officeDocument/2006/custom-properties" xmlns:vt="http://schemas.openxmlformats.org/officeDocument/2006/docPropsVTypes"/>
</file>