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Local</w:t>
      </w:r>
      <w:r>
        <w:t xml:space="preserve"> </w:t>
      </w:r>
      <w:r>
        <w:t xml:space="preserve">Oceanographer</w:t>
      </w:r>
      <w:r>
        <w:t xml:space="preserve"> </w:t>
      </w:r>
      <w:r>
        <w:t xml:space="preserve">Expertise</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d416348fad2919496e1539651f49daf052f8817"/>
    <w:p>
      <w:pPr>
        <w:pStyle w:val="Heading1"/>
      </w:pPr>
      <w:r>
        <w:t xml:space="preserve">Research Proposal: Establishing a Localized Oceanography Research Framework for Coastal Resilience in Colombo, Sri Lanka</w:t>
      </w:r>
    </w:p>
    <w:bookmarkStart w:id="20" w:name="introduction-and-background"/>
    <w:p>
      <w:pPr>
        <w:pStyle w:val="Heading2"/>
      </w:pPr>
      <w:r>
        <w:t xml:space="preserve">1. Introduction and Background</w:t>
      </w:r>
    </w:p>
    <w:p>
      <w:pPr>
        <w:pStyle w:val="FirstParagraph"/>
      </w:pPr>
      <w:r>
        <w:t xml:space="preserve">Sri Lanka's capital city, Colombo, stands at the confluence of immense ecological significance and growing environmental vulnerability. As the nation's economic engine and a major maritime hub on the Indian Ocean, Colombo faces unprecedented pressures from coastal erosion, marine pollution, sea-level rise, and ecosystem degradation. This Research Proposal outlines a critical initiative to establish a dedicated</w:t>
      </w:r>
      <w:r>
        <w:t xml:space="preserve"> </w:t>
      </w:r>
      <w:r>
        <w:rPr>
          <w:bCs/>
          <w:b/>
        </w:rPr>
        <w:t xml:space="preserve">Research Proposal</w:t>
      </w:r>
      <w:r>
        <w:t xml:space="preserve"> </w:t>
      </w:r>
      <w:r>
        <w:t xml:space="preserve">centered on building local</w:t>
      </w:r>
      <w:r>
        <w:t xml:space="preserve"> </w:t>
      </w:r>
      <w:r>
        <w:rPr>
          <w:bCs/>
          <w:b/>
        </w:rPr>
        <w:t xml:space="preserve">Oceanographer</w:t>
      </w:r>
      <w:r>
        <w:t xml:space="preserve"> </w:t>
      </w:r>
      <w:r>
        <w:t xml:space="preserve">capacity specifically for Colombo's unique marine challenges. The absence of sustained, locally-driven oceanographic research has left Sri Lanka reliant on fragmented foreign studies, hindering effective coastal management. This project directly addresses that gap by positioning Colombo as the epicenter for actionable marine science within Sri Lanka.</w:t>
      </w:r>
    </w:p>
    <w:bookmarkEnd w:id="20"/>
    <w:bookmarkStart w:id="21" w:name="problem-statement"/>
    <w:p>
      <w:pPr>
        <w:pStyle w:val="Heading2"/>
      </w:pPr>
      <w:r>
        <w:t xml:space="preserve">2. Problem Statement</w:t>
      </w:r>
    </w:p>
    <w:p>
      <w:pPr>
        <w:pStyle w:val="FirstParagraph"/>
      </w:pPr>
      <w:r>
        <w:t xml:space="preserve">Colombo's coastline, encompassing the bustling Port of Colombo, the Kelani River estuary, and vulnerable coastal communities, is experiencing accelerated degradation. Critical issues include:</w:t>
      </w:r>
    </w:p>
    <w:p>
      <w:pPr>
        <w:numPr>
          <w:ilvl w:val="0"/>
          <w:numId w:val="1001"/>
        </w:numPr>
        <w:pStyle w:val="Compact"/>
      </w:pPr>
      <w:r>
        <w:t xml:space="preserve">Rapid shoreline retreat due to storm surges and altered sediment dynamics.</w:t>
      </w:r>
    </w:p>
    <w:p>
      <w:pPr>
        <w:numPr>
          <w:ilvl w:val="0"/>
          <w:numId w:val="1001"/>
        </w:numPr>
        <w:pStyle w:val="Compact"/>
      </w:pPr>
      <w:r>
        <w:t xml:space="preserve">Pollution hotspots from industrial discharge and untreated sewage entering marine ecosystems.</w:t>
      </w:r>
    </w:p>
    <w:p>
      <w:pPr>
        <w:numPr>
          <w:ilvl w:val="0"/>
          <w:numId w:val="1001"/>
        </w:numPr>
        <w:pStyle w:val="Compact"/>
      </w:pPr>
      <w:r>
        <w:t xml:space="preserve">Coral reef decline in nearby lagoons (e.g., Negombo) impacting fisheries and tourism – vital sectors for Colombo's economy.</w:t>
      </w:r>
    </w:p>
    <w:p>
      <w:pPr>
        <w:numPr>
          <w:ilvl w:val="0"/>
          <w:numId w:val="1001"/>
        </w:numPr>
        <w:pStyle w:val="Compact"/>
      </w:pPr>
      <w:r>
        <w:t xml:space="preserve">Vulnerability to climate change impacts, including saltwater intrusion affecting freshwater resources near the city.</w:t>
      </w:r>
    </w:p>
    <w:p>
      <w:pPr>
        <w:pStyle w:val="FirstParagraph"/>
      </w:pPr>
      <w:r>
        <w:t xml:space="preserve">Current marine data collection in Sri Lanka is often ad-hoc, short-term, and lacks integration with local governance needs. There is a severe shortage of trained</w:t>
      </w:r>
      <w:r>
        <w:t xml:space="preserve"> </w:t>
      </w:r>
      <w:r>
        <w:rPr>
          <w:bCs/>
          <w:b/>
        </w:rPr>
        <w:t xml:space="preserve">Oceanographer</w:t>
      </w:r>
      <w:r>
        <w:t xml:space="preserve"> </w:t>
      </w:r>
      <w:r>
        <w:t xml:space="preserve">professionals based within Colombo, capable of conducting long-term monitoring and translating scientific findings into practical policy for Sri Lankan authorities. This lack of localized expertise directly impedes evidence-based decision-making for the nation's most critical coastal asset.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sustainable, Colombo-based oceanographic research framework with the following specific objectives:</w:t>
      </w:r>
    </w:p>
    <w:p>
      <w:pPr>
        <w:numPr>
          <w:ilvl w:val="0"/>
          <w:numId w:val="1002"/>
        </w:numPr>
        <w:pStyle w:val="Compact"/>
      </w:pPr>
      <w:r>
        <w:rPr>
          <w:iCs/>
          <w:i/>
        </w:rPr>
        <w:t xml:space="preserve">To conduct baseline and long-term monitoring</w:t>
      </w:r>
      <w:r>
        <w:t xml:space="preserve">: Deploy and manage a network of integrated oceanographic sensors (for salinity, temperature, currents, water quality) across key Colombo coastal zones (Port areas, Kelani estuary mouth, Negombo Lagoon interface) to generate continuous data.</w:t>
      </w:r>
    </w:p>
    <w:p>
      <w:pPr>
        <w:numPr>
          <w:ilvl w:val="0"/>
          <w:numId w:val="1002"/>
        </w:numPr>
        <w:pStyle w:val="Compact"/>
      </w:pPr>
      <w:r>
        <w:rPr>
          <w:iCs/>
          <w:i/>
        </w:rPr>
        <w:t xml:space="preserve">To build local Oceanographer capacity</w:t>
      </w:r>
      <w:r>
        <w:t xml:space="preserve">: Develop and implement a specialized training program for Sri Lankan scientists within Colombo institutions (e.g., University of Ruhuna, NARDA), focusing on applied coastal oceanography relevant to Sri Lanka's context.</w:t>
      </w:r>
    </w:p>
    <w:p>
      <w:pPr>
        <w:numPr>
          <w:ilvl w:val="0"/>
          <w:numId w:val="1002"/>
        </w:numPr>
        <w:pStyle w:val="Compact"/>
      </w:pPr>
      <w:r>
        <w:rPr>
          <w:iCs/>
          <w:i/>
        </w:rPr>
        <w:t xml:space="preserve">To link science to policy</w:t>
      </w:r>
      <w:r>
        <w:t xml:space="preserve">: Create actionable data dashboards and reports specifically designed for Colombo Municipal Council, the Department of Fisheries and Aquatic Resources (DFAR), and the National Environment Agency (NEA) to inform coastal zone management plans.</w:t>
      </w:r>
    </w:p>
    <w:p>
      <w:pPr>
        <w:numPr>
          <w:ilvl w:val="0"/>
          <w:numId w:val="1002"/>
        </w:numPr>
        <w:pStyle w:val="Compact"/>
      </w:pPr>
      <w:r>
        <w:rPr>
          <w:iCs/>
          <w:i/>
        </w:rPr>
        <w:t xml:space="preserve">To assess socio-economic impacts</w:t>
      </w:r>
      <w:r>
        <w:t xml:space="preserve">: Collaborate with local communities in Colombo's coastal neighborhoods to document how marine environmental changes directly affect livelihoods, fishery access, and public health.</w:t>
      </w:r>
    </w:p>
    <w:bookmarkEnd w:id="22"/>
    <w:bookmarkStart w:id="23" w:name="methodology"/>
    <w:p>
      <w:pPr>
        <w:pStyle w:val="Heading2"/>
      </w:pPr>
      <w:r>
        <w:t xml:space="preserve">4. Methodology</w:t>
      </w:r>
    </w:p>
    <w:p>
      <w:pPr>
        <w:pStyle w:val="FirstParagraph"/>
      </w:pPr>
      <w:r>
        <w:t xml:space="preserve">The research will employ a multi-pronged approach rooted in Colombo's reality:</w:t>
      </w:r>
    </w:p>
    <w:p>
      <w:pPr>
        <w:numPr>
          <w:ilvl w:val="0"/>
          <w:numId w:val="1003"/>
        </w:numPr>
        <w:pStyle w:val="Compact"/>
      </w:pPr>
      <w:r>
        <w:rPr>
          <w:bCs/>
          <w:b/>
        </w:rPr>
        <w:t xml:space="preserve">Fieldwork &amp; Instrumentation:</w:t>
      </w:r>
      <w:r>
        <w:t xml:space="preserve"> </w:t>
      </w:r>
      <w:r>
        <w:t xml:space="preserve">Establish 5 permanent monitoring stations across strategic Colombo locations using robust, cost-effective sensors. Data collection will occur continuously for 3 years.</w:t>
      </w:r>
    </w:p>
    <w:p>
      <w:pPr>
        <w:numPr>
          <w:ilvl w:val="0"/>
          <w:numId w:val="1003"/>
        </w:numPr>
        <w:pStyle w:val="Compact"/>
      </w:pPr>
      <w:r>
        <w:rPr>
          <w:bCs/>
          <w:b/>
        </w:rPr>
        <w:t xml:space="preserve">Capacity Building:</w:t>
      </w:r>
      <w:r>
        <w:t xml:space="preserve"> </w:t>
      </w:r>
      <w:r>
        <w:t xml:space="preserve">Partner with the University of Colombo's Faculty of Science to develop a specialized certificate program in Coastal Oceanography, including field training on local equipment and data analysis software tailored to Sri Lankan datasets.</w:t>
      </w:r>
    </w:p>
    <w:p>
      <w:pPr>
        <w:numPr>
          <w:ilvl w:val="0"/>
          <w:numId w:val="1003"/>
        </w:numPr>
        <w:pStyle w:val="Compact"/>
      </w:pPr>
      <w:r>
        <w:rPr>
          <w:bCs/>
          <w:b/>
        </w:rPr>
        <w:t xml:space="preserve">Community Engagement:</w:t>
      </w:r>
      <w:r>
        <w:t xml:space="preserve"> </w:t>
      </w:r>
      <w:r>
        <w:t xml:space="preserve">Conduct participatory workshops with fisher communities along the Kelani River and Negombo coast to co-design research questions and validate findings, ensuring science serves local needs.</w:t>
      </w:r>
    </w:p>
    <w:p>
      <w:pPr>
        <w:numPr>
          <w:ilvl w:val="0"/>
          <w:numId w:val="1003"/>
        </w:numPr>
        <w:pStyle w:val="Compact"/>
      </w:pPr>
      <w:r>
        <w:rPr>
          <w:bCs/>
          <w:b/>
        </w:rPr>
        <w:t xml:space="preserve">Data Integration &amp; Dissemination:</w:t>
      </w:r>
      <w:r>
        <w:t xml:space="preserve"> </w:t>
      </w:r>
      <w:r>
        <w:t xml:space="preserve">Develop a user-friendly digital platform (hosted locally) aggregating real-time sensor data, model outputs (e.g., storm surge models for Colombo), and socio-economic surveys. Regular briefings will be held with key Sri Lankan government agencies based in Colombo.</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holds transformative potential for Sri Lanka Colombo:</w:t>
      </w:r>
    </w:p>
    <w:p>
      <w:pPr>
        <w:numPr>
          <w:ilvl w:val="0"/>
          <w:numId w:val="1004"/>
        </w:numPr>
        <w:pStyle w:val="Compact"/>
      </w:pPr>
      <w:r>
        <w:rPr>
          <w:iCs/>
          <w:i/>
        </w:rPr>
        <w:t xml:space="preserve">Immediate Policy Impact:</w:t>
      </w:r>
      <w:r>
        <w:t xml:space="preserve"> </w:t>
      </w:r>
      <w:r>
        <w:t xml:space="preserve">Provide the first comprehensive, locally generated dataset on Colombo's coastal oceanographic conditions, directly informing the revision of the National Coastal Zone Management Plan and city-level flood management strategies.</w:t>
      </w:r>
    </w:p>
    <w:p>
      <w:pPr>
        <w:numPr>
          <w:ilvl w:val="0"/>
          <w:numId w:val="1004"/>
        </w:numPr>
        <w:pStyle w:val="Compact"/>
      </w:pPr>
      <w:r>
        <w:rPr>
          <w:iCs/>
          <w:i/>
        </w:rPr>
        <w:t xml:space="preserve">Sustainable Local Expertise:</w:t>
      </w:r>
      <w:r>
        <w:t xml:space="preserve"> </w:t>
      </w:r>
      <w:r>
        <w:t xml:space="preserve">Produce a cohort of skilled Sri Lankan</w:t>
      </w:r>
      <w:r>
        <w:t xml:space="preserve"> </w:t>
      </w:r>
      <w:r>
        <w:rPr>
          <w:bCs/>
          <w:b/>
        </w:rPr>
        <w:t xml:space="preserve">Oceanographer</w:t>
      </w:r>
      <w:r>
        <w:t xml:space="preserve"> </w:t>
      </w:r>
      <w:r>
        <w:t xml:space="preserve">professionals embedded within Colombo's scientific and administrative ecosystem, reducing dependency on external consultants.</w:t>
      </w:r>
    </w:p>
    <w:p>
      <w:pPr>
        <w:numPr>
          <w:ilvl w:val="0"/>
          <w:numId w:val="1004"/>
        </w:numPr>
        <w:pStyle w:val="Compact"/>
      </w:pPr>
      <w:r>
        <w:rPr>
          <w:iCs/>
          <w:i/>
        </w:rPr>
        <w:t xml:space="preserve">Economic Resilience:</w:t>
      </w:r>
      <w:r>
        <w:t xml:space="preserve"> </w:t>
      </w:r>
      <w:r>
        <w:t xml:space="preserve">Enable proactive management of fisheries resources near Colombo (a major source of protein and income) and protect the Port of Colombo's critical infrastructure from climate threats.</w:t>
      </w:r>
    </w:p>
    <w:p>
      <w:pPr>
        <w:numPr>
          <w:ilvl w:val="0"/>
          <w:numId w:val="1004"/>
        </w:numPr>
        <w:pStyle w:val="Compact"/>
      </w:pPr>
      <w:r>
        <w:rPr>
          <w:iCs/>
          <w:i/>
        </w:rPr>
        <w:t xml:space="preserve">Global Relevance:</w:t>
      </w:r>
      <w:r>
        <w:t xml:space="preserve"> </w:t>
      </w:r>
      <w:r>
        <w:t xml:space="preserve">Contribute valuable data on tropical monsoon-driven coastal dynamics to the global oceanographic community, particularly relevant for other Small Island Developing States (SIDS) facing similar pressures.</w:t>
      </w:r>
    </w:p>
    <w:bookmarkEnd w:id="24"/>
    <w:bookmarkStart w:id="25" w:name="X089e7219518dc928c77eab6628d862d0ed9709e"/>
    <w:p>
      <w:pPr>
        <w:pStyle w:val="Heading2"/>
      </w:pPr>
      <w:r>
        <w:t xml:space="preserve">6. Implementation Timeline and Budget Overview</w:t>
      </w:r>
    </w:p>
    <w:p>
      <w:pPr>
        <w:pStyle w:val="FirstParagraph"/>
      </w:pPr>
      <w:r>
        <w:t xml:space="preserve">The 3-year project will be implemented through a consortium including the National Aquatic Resources Research and Development Agency (NARDA - based in Colombo), the University of Ruhuna's Marine Science Department, and local NGOs with coastal community networks.</w:t>
      </w:r>
    </w:p>
    <w:p>
      <w:pPr>
        <w:numPr>
          <w:ilvl w:val="0"/>
          <w:numId w:val="1005"/>
        </w:numPr>
        <w:pStyle w:val="Compact"/>
      </w:pPr>
      <w:r>
        <w:rPr>
          <w:bCs/>
          <w:b/>
        </w:rPr>
        <w:t xml:space="preserve">Year 1:</w:t>
      </w:r>
      <w:r>
        <w:t xml:space="preserve"> </w:t>
      </w:r>
      <w:r>
        <w:t xml:space="preserve">Station deployment, baseline surveys, curriculum development for Oceanographer training program.</w:t>
      </w:r>
    </w:p>
    <w:p>
      <w:pPr>
        <w:numPr>
          <w:ilvl w:val="0"/>
          <w:numId w:val="1005"/>
        </w:numPr>
        <w:pStyle w:val="Compact"/>
      </w:pPr>
      <w:r>
        <w:rPr>
          <w:bCs/>
          <w:b/>
        </w:rPr>
        <w:t xml:space="preserve">Year 2:</w:t>
      </w:r>
      <w:r>
        <w:t xml:space="preserve"> </w:t>
      </w:r>
      <w:r>
        <w:t xml:space="preserve">Full data collection begins, first cohort of Oceanographers trained and deployed for fieldwork/data analysis.</w:t>
      </w:r>
    </w:p>
    <w:p>
      <w:pPr>
        <w:numPr>
          <w:ilvl w:val="0"/>
          <w:numId w:val="1005"/>
        </w:numPr>
        <w:pStyle w:val="Compact"/>
      </w:pPr>
      <w:r>
        <w:rPr>
          <w:bCs/>
          <w:b/>
        </w:rPr>
        <w:t xml:space="preserve">Year 3:</w:t>
      </w:r>
      <w:r>
        <w:t xml:space="preserve"> </w:t>
      </w:r>
      <w:r>
        <w:t xml:space="preserve">Data integration and policy briefings commence; final report on coastal resilience strategies for Colombo.</w:t>
      </w:r>
    </w:p>
    <w:p>
      <w:pPr>
        <w:pStyle w:val="FirstParagraph"/>
      </w:pPr>
      <w:r>
        <w:t xml:space="preserve">A detailed budget will be submitted separately, prioritizing local procurement, equipment maintenance, and salary support for the emerging Sri Lankan Oceanographer team within Colombo. The investment is justified by the significant economic value of protecting Colombo's coastline and marine resources.</w:t>
      </w:r>
    </w:p>
    <w:bookmarkEnd w:id="25"/>
    <w:bookmarkStart w:id="26" w:name="conclusion"/>
    <w:p>
      <w:pPr>
        <w:pStyle w:val="Heading2"/>
      </w:pPr>
      <w:r>
        <w:t xml:space="preserve">7. Conclusion</w:t>
      </w:r>
    </w:p>
    <w:p>
      <w:pPr>
        <w:pStyle w:val="FirstParagraph"/>
      </w:pPr>
      <w:r>
        <w:t xml:space="preserve">The future resilience of Sri Lanka Colombo hinges on understanding and managing its complex marine environment. This</w:t>
      </w:r>
      <w:r>
        <w:t xml:space="preserve"> </w:t>
      </w:r>
      <w:r>
        <w:rPr>
          <w:bCs/>
          <w:b/>
        </w:rPr>
        <w:t xml:space="preserve">Research Proposal</w:t>
      </w:r>
      <w:r>
        <w:t xml:space="preserve"> </w:t>
      </w:r>
      <w:r>
        <w:t xml:space="preserve">moves beyond theoretical oceanography to create a vital, locally embedded scientific engine – staffed by trained Sri Lankan</w:t>
      </w:r>
      <w:r>
        <w:t xml:space="preserve"> </w:t>
      </w:r>
      <w:r>
        <w:rPr>
          <w:bCs/>
          <w:b/>
        </w:rPr>
        <w:t xml:space="preserve">Oceanographer</w:t>
      </w:r>
      <w:r>
        <w:t xml:space="preserve"> </w:t>
      </w:r>
      <w:r>
        <w:t xml:space="preserve">professionals – uniquely equipped to tackle Colombo's coastal challenges. By anchoring research within the city it serves, generating actionable data for local decision-makers, and building indigenous capacity, this project offers a replicable model for sustainable marine management across Sri Lanka and beyond. It is not merely an academic exercise; it is an essential investment in securing the livelihoods, economy, and ecological heritage of Colombo for generations to come.</w:t>
      </w:r>
    </w:p>
    <w:bookmarkEnd w:id="26"/>
    <w:bookmarkStart w:id="27" w:name="keywords"/>
    <w:p>
      <w:pPr>
        <w:pStyle w:val="Heading2"/>
      </w:pPr>
      <w:r>
        <w:t xml:space="preserve">8. Keywords</w:t>
      </w:r>
    </w:p>
    <w:p>
      <w:pPr>
        <w:pStyle w:val="FirstParagraph"/>
      </w:pPr>
      <w:r>
        <w:t xml:space="preserve">Research Proposal; Oceanographer; Sri Lanka Colombo; Coastal Resilience; Marine Monitoring; Local Capacity Building; Climate Adaptation; Sustainable Development Goals (SDGs); National Aquatic Resources Research and Development Agency (NARDA); Urban Coastal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Local Oceanographer Expertise in Colombo, Sri Lanka</dc:title>
  <dc:creator/>
  <dc:language>en</dc:language>
  <cp:keywords/>
  <dcterms:created xsi:type="dcterms:W3CDTF">2026-07-21T15:16:54Z</dcterms:created>
  <dcterms:modified xsi:type="dcterms:W3CDTF">2026-07-21T15:16:54Z</dcterms:modified>
</cp:coreProperties>
</file>

<file path=docProps/custom.xml><?xml version="1.0" encoding="utf-8"?>
<Properties xmlns="http://schemas.openxmlformats.org/officeDocument/2006/custom-properties" xmlns:vt="http://schemas.openxmlformats.org/officeDocument/2006/docPropsVTypes"/>
</file>