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Strengthening</w:t>
      </w:r>
      <w:r>
        <w:t xml:space="preserve"> </w:t>
      </w:r>
      <w:r>
        <w:t xml:space="preserve">Emergency</w:t>
      </w:r>
      <w:r>
        <w:t xml:space="preserve"> </w:t>
      </w:r>
      <w:r>
        <w:t xml:space="preserve">Medical</w:t>
      </w:r>
      <w:r>
        <w:t xml:space="preserve"> </w:t>
      </w:r>
      <w:r>
        <w:t xml:space="preserve">Response</w:t>
      </w:r>
      <w:r>
        <w:t xml:space="preserve"> </w:t>
      </w:r>
      <w:r>
        <w:t xml:space="preserve">Through</w:t>
      </w:r>
      <w:r>
        <w:t xml:space="preserve"> </w:t>
      </w:r>
      <w:r>
        <w:t xml:space="preserve">Paramedic</w:t>
      </w:r>
      <w:r>
        <w:t xml:space="preserve"> </w:t>
      </w:r>
      <w:r>
        <w:t xml:space="preserve">Integration</w:t>
      </w:r>
      <w:r>
        <w:t xml:space="preserve"> </w:t>
      </w:r>
      <w:r>
        <w:t xml:space="preserve">in</w:t>
      </w:r>
      <w:r>
        <w:t xml:space="preserve"> </w:t>
      </w:r>
      <w:r>
        <w:t xml:space="preserve">Nepal</w:t>
      </w:r>
      <w:r>
        <w:t xml:space="preserve"> </w:t>
      </w:r>
      <w:r>
        <w:t xml:space="preserve">Kathmandu</w:t>
      </w:r>
    </w:p>
    <w:bookmarkStart w:id="29" w:name="X3077ac18a54277cfc38b65fda1e272a9e8c5377"/>
    <w:p>
      <w:pPr>
        <w:pStyle w:val="Heading1"/>
      </w:pPr>
      <w:r>
        <w:t xml:space="preserve">Research Proposal: Enhancing Pre-Hospital Emergency Care via Paramedic Systems in Nepal Kathmandu</w:t>
      </w:r>
    </w:p>
    <w:bookmarkStart w:id="20" w:name="abstract"/>
    <w:p>
      <w:pPr>
        <w:pStyle w:val="Heading2"/>
      </w:pPr>
      <w:r>
        <w:t xml:space="preserve">Abstract</w:t>
      </w:r>
    </w:p>
    <w:p>
      <w:pPr>
        <w:pStyle w:val="FirstParagraph"/>
      </w:pPr>
      <w:r>
        <w:t xml:space="preserve">This Research Proposal addresses the critical gap in emergency medical services (EMS) within Nepal Kathmandu, focusing on the strategic integration and capacity-building of trained Paramedic personnel. With Kathmandu Valley housing over 4 million people facing acute trauma, cardiac events, and disaster-related emergencies daily, the current EMS infrastructure remains severely under-resourced and fragmented. This study proposes a comprehensive investigation into the operational challenges, training needs, and community impact of Paramedic services in Nepal Kathmandu. The findings will directly inform policy reforms to establish a sustainable Pre-Hospital Care System (PHCS) model tailored to Nepal's urban context, thereby reducing preventable mortality and morbidity. This Research Proposal underscores the Paramedic as the indispensable cornerstone for transforming emergency healthcare delivery in Nepal Kathmandu.</w:t>
      </w:r>
    </w:p>
    <w:bookmarkEnd w:id="20"/>
    <w:bookmarkStart w:id="21" w:name="X09bc43a5d4c7f8ed20a5054144562c425174c38"/>
    <w:p>
      <w:pPr>
        <w:pStyle w:val="Heading2"/>
      </w:pPr>
      <w:r>
        <w:t xml:space="preserve">1. Introduction: The Urgent Need for Paramedic-Driven EMS in Nepal Kathmandu</w:t>
      </w:r>
    </w:p>
    <w:p>
      <w:pPr>
        <w:pStyle w:val="FirstParagraph"/>
      </w:pPr>
      <w:r>
        <w:t xml:space="preserve">Nepal, a country with limited healthcare infrastructure, faces a devastating burden of injury-related deaths. In the densely populated Kathmandu Valley—a region prone to traffic congestion, earthquakes, and acute medical emergencies—access to timely professional emergency care is scarce. The current system relies heavily on untrained drivers or basic first aid providers for initial response, resulting in critical delays and suboptimal patient outcomes. A</w:t>
      </w:r>
      <w:r>
        <w:t xml:space="preserve"> </w:t>
      </w:r>
      <w:r>
        <w:rPr>
          <w:iCs/>
          <w:i/>
        </w:rPr>
        <w:t xml:space="preserve">Paramedic</w:t>
      </w:r>
      <w:r>
        <w:t xml:space="preserve"> </w:t>
      </w:r>
      <w:r>
        <w:t xml:space="preserve">is defined as a healthcare professional trained to provide advanced pre-hospital emergency care, including airway management, cardiac interventions, trauma stabilization, and rapid transport coordination. In Nepal Kathmandu specifically, the absence of a standardized national Paramedic workforce has led to an estimated 70% of trauma deaths occurring before hospital arrival. This Research Proposal directly confronts this crisis by positioning the trained</w:t>
      </w:r>
      <w:r>
        <w:t xml:space="preserve"> </w:t>
      </w:r>
      <w:r>
        <w:rPr>
          <w:iCs/>
          <w:i/>
        </w:rPr>
        <w:t xml:space="preserve">Paramedic</w:t>
      </w:r>
      <w:r>
        <w:t xml:space="preserve"> </w:t>
      </w:r>
      <w:r>
        <w:t xml:space="preserve">as the central solution for improving survival rates in urban Nepal.</w:t>
      </w:r>
    </w:p>
    <w:bookmarkEnd w:id="21"/>
    <w:bookmarkStart w:id="22" w:name="Xa55c770dc6c4578044c748f50bf8ee888e769d4"/>
    <w:p>
      <w:pPr>
        <w:pStyle w:val="Heading2"/>
      </w:pPr>
      <w:r>
        <w:t xml:space="preserve">2. Problem Statement: Systemic Deficiencies in Kathmandu's Emergency Response</w:t>
      </w:r>
    </w:p>
    <w:p>
      <w:pPr>
        <w:pStyle w:val="FirstParagraph"/>
      </w:pPr>
      <w:r>
        <w:t xml:space="preserve">The emergency medical landscape in Nepal Kathmandu is characterized by three critical deficiencies:</w:t>
      </w:r>
    </w:p>
    <w:p>
      <w:pPr>
        <w:numPr>
          <w:ilvl w:val="0"/>
          <w:numId w:val="1001"/>
        </w:numPr>
        <w:pStyle w:val="Compact"/>
      </w:pPr>
      <w:r>
        <w:rPr>
          <w:bCs/>
          <w:b/>
        </w:rPr>
        <w:t xml:space="preserve">Severe Shortage of Trained Paramedics:</w:t>
      </w:r>
      <w:r>
        <w:t xml:space="preserve"> </w:t>
      </w:r>
      <w:r>
        <w:t xml:space="preserve">Nepal has fewer than 200 formally trained paramedics nationwide, with Kathmandu Valley accounting for only a handful. This scarcity creates a system where existing personnel are overburdened and unable to cover the city's vast geographic and population needs.</w:t>
      </w:r>
    </w:p>
    <w:p>
      <w:pPr>
        <w:numPr>
          <w:ilvl w:val="0"/>
          <w:numId w:val="1001"/>
        </w:numPr>
        <w:pStyle w:val="Compact"/>
      </w:pPr>
      <w:r>
        <w:rPr>
          <w:bCs/>
          <w:b/>
        </w:rPr>
        <w:t xml:space="preserve">Lack of Integrated EMS Infrastructure:</w:t>
      </w:r>
      <w:r>
        <w:t xml:space="preserve"> </w:t>
      </w:r>
      <w:r>
        <w:t xml:space="preserve">Emergency calls lack centralized dispatch systems; ambulances often operate without communication protocols, leading to chaotic resource allocation during multi-casualty events (e.g., traffic accidents or earthquakes).</w:t>
      </w:r>
    </w:p>
    <w:p>
      <w:pPr>
        <w:numPr>
          <w:ilvl w:val="0"/>
          <w:numId w:val="1001"/>
        </w:numPr>
        <w:pStyle w:val="Compact"/>
      </w:pPr>
      <w:r>
        <w:rPr>
          <w:bCs/>
          <w:b/>
        </w:rPr>
        <w:t xml:space="preserve">Cultural and Logistical Barriers:</w:t>
      </w:r>
      <w:r>
        <w:t xml:space="preserve"> </w:t>
      </w:r>
      <w:r>
        <w:t xml:space="preserve">Heavy traffic, narrow streets in old Kathmandu neighborhoods, and socio-economic disparities create unique challenges for rapid Paramedic response that standard Western models do not address.</w:t>
      </w:r>
    </w:p>
    <w:p>
      <w:pPr>
        <w:pStyle w:val="FirstParagraph"/>
      </w:pPr>
      <w:r>
        <w:t xml:space="preserve">Without urgent intervention focused on building a robust Paramedic workforce within Nepal Kathmandu, the human cost of delayed emergency care will continue to escalate.</w:t>
      </w:r>
    </w:p>
    <w:bookmarkEnd w:id="22"/>
    <w:bookmarkStart w:id="23" w:name="research-objectives"/>
    <w:p>
      <w:pPr>
        <w:pStyle w:val="Heading2"/>
      </w:pPr>
      <w:r>
        <w:t xml:space="preserve">3. Research Objectives</w:t>
      </w:r>
    </w:p>
    <w:p>
      <w:pPr>
        <w:numPr>
          <w:ilvl w:val="0"/>
          <w:numId w:val="1002"/>
        </w:numPr>
        <w:pStyle w:val="Compact"/>
      </w:pPr>
      <w:r>
        <w:t xml:space="preserve">To assess the current capacity, training gaps, and operational challenges faced by existing Paramedic personnel in Nepal Kathmandu.</w:t>
      </w:r>
    </w:p>
    <w:p>
      <w:pPr>
        <w:numPr>
          <w:ilvl w:val="0"/>
          <w:numId w:val="1002"/>
        </w:numPr>
        <w:pStyle w:val="Compact"/>
      </w:pPr>
      <w:r>
        <w:t xml:space="preserve">To evaluate community perceptions of Paramedic services and their impact on emergency response trust and utilization rates.</w:t>
      </w:r>
    </w:p>
    <w:p>
      <w:pPr>
        <w:numPr>
          <w:ilvl w:val="0"/>
          <w:numId w:val="1002"/>
        </w:numPr>
        <w:pStyle w:val="Compact"/>
      </w:pPr>
      <w:r>
        <w:t xml:space="preserve">To develop a context-specific model for deploying trained Paramedics across Kathmandu Valley’s diverse neighborhoods (urban core, peri-urban, historic zones).</w:t>
      </w:r>
    </w:p>
    <w:p>
      <w:pPr>
        <w:numPr>
          <w:ilvl w:val="0"/>
          <w:numId w:val="1002"/>
        </w:numPr>
        <w:pStyle w:val="Compact"/>
      </w:pPr>
      <w:r>
        <w:t xml:space="preserve">To propose evidence-based policy recommendations for the Nepalese government and Nepal Health Sector Reform Program on integrating Paramedics into national EMS standards.</w:t>
      </w:r>
    </w:p>
    <w:bookmarkEnd w:id="23"/>
    <w:bookmarkStart w:id="24" w:name="X2bb4b6d610776503fcc17a32189f8fea72afaaa"/>
    <w:p>
      <w:pPr>
        <w:pStyle w:val="Heading2"/>
      </w:pPr>
      <w:r>
        <w:t xml:space="preserve">4. Methodology: Mixed-Methods Approach for Kathmandu Context</w:t>
      </w:r>
    </w:p>
    <w:p>
      <w:pPr>
        <w:pStyle w:val="FirstParagraph"/>
      </w:pPr>
      <w:r>
        <w:t xml:space="preserve">This Research Proposal employs a rigorous mixed-methods design:</w:t>
      </w:r>
    </w:p>
    <w:p>
      <w:pPr>
        <w:numPr>
          <w:ilvl w:val="0"/>
          <w:numId w:val="1003"/>
        </w:numPr>
        <w:pStyle w:val="Compact"/>
      </w:pPr>
      <w:r>
        <w:rPr>
          <w:bCs/>
          <w:b/>
        </w:rPr>
        <w:t xml:space="preserve">Quantitative Analysis:</w:t>
      </w:r>
      <w:r>
        <w:t xml:space="preserve"> </w:t>
      </w:r>
      <w:r>
        <w:t xml:space="preserve">Collection of emergency response data (call volumes, response times, patient outcomes) from existing ambulance services and hospitals in Kathmandu over 12 months. Statistical analysis will correlate Paramedic presence with survival rates for key emergencies (trauma, stroke, cardiac arrest).</w:t>
      </w:r>
    </w:p>
    <w:p>
      <w:pPr>
        <w:numPr>
          <w:ilvl w:val="0"/>
          <w:numId w:val="1003"/>
        </w:numPr>
        <w:pStyle w:val="Compact"/>
      </w:pPr>
      <w:r>
        <w:rPr>
          <w:bCs/>
          <w:b/>
        </w:rPr>
        <w:t xml:space="preserve">Qualitative Exploration:</w:t>
      </w:r>
      <w:r>
        <w:t xml:space="preserve"> </w:t>
      </w:r>
      <w:r>
        <w:t xml:space="preserve">In-depth interviews with 30+ practicing</w:t>
      </w:r>
      <w:r>
        <w:t xml:space="preserve"> </w:t>
      </w:r>
      <w:r>
        <w:rPr>
          <w:iCs/>
          <w:i/>
        </w:rPr>
        <w:t xml:space="preserve">Paramedic</w:t>
      </w:r>
      <w:r>
        <w:t xml:space="preserve">s, hospital emergency department staff, Kathmandu Metropolitan City officials, and community leaders across 5 wards of Kathmandu. Focus groups will explore barriers to service access and cultural acceptance.</w:t>
      </w:r>
    </w:p>
    <w:p>
      <w:pPr>
        <w:numPr>
          <w:ilvl w:val="0"/>
          <w:numId w:val="1003"/>
        </w:numPr>
        <w:pStyle w:val="Compact"/>
      </w:pPr>
      <w:r>
        <w:rPr>
          <w:bCs/>
          <w:b/>
        </w:rPr>
        <w:t xml:space="preserve">Action Research Component:</w:t>
      </w:r>
      <w:r>
        <w:t xml:space="preserve"> </w:t>
      </w:r>
      <w:r>
        <w:t xml:space="preserve">A pilot training module for 50 new recruits (targeting underserved Kathmandu districts) developed in collaboration with the Nepal Medical Council, tested over 6 months, and evaluated for effectiveness using pre/post assessments and field performance metrics.</w:t>
      </w:r>
    </w:p>
    <w:bookmarkEnd w:id="24"/>
    <w:bookmarkStart w:id="25" w:name="significance-expected-outcomes"/>
    <w:p>
      <w:pPr>
        <w:pStyle w:val="Heading2"/>
      </w:pPr>
      <w:r>
        <w:t xml:space="preserve">5. Significance &amp; Expected Outcomes</w:t>
      </w:r>
    </w:p>
    <w:p>
      <w:pPr>
        <w:pStyle w:val="FirstParagraph"/>
      </w:pPr>
      <w:r>
        <w:t xml:space="preserve">This Research Proposal holds profound significance for Nepal Kathmandu:</w:t>
      </w:r>
    </w:p>
    <w:p>
      <w:pPr>
        <w:numPr>
          <w:ilvl w:val="0"/>
          <w:numId w:val="1004"/>
        </w:numPr>
        <w:pStyle w:val="Compact"/>
      </w:pPr>
      <w:r>
        <w:rPr>
          <w:bCs/>
          <w:b/>
        </w:rPr>
        <w:t xml:space="preserve">Life-Saving Impact:</w:t>
      </w:r>
      <w:r>
        <w:t xml:space="preserve"> </w:t>
      </w:r>
      <w:r>
        <w:t xml:space="preserve">A functional Paramedic-led EMS could reduce pre-hospital mortality by an estimated 30-40% in trauma cases within the valley, saving hundreds of lives annually.</w:t>
      </w:r>
    </w:p>
    <w:p>
      <w:pPr>
        <w:numPr>
          <w:ilvl w:val="0"/>
          <w:numId w:val="1004"/>
        </w:numPr>
        <w:pStyle w:val="Compact"/>
      </w:pPr>
      <w:r>
        <w:rPr>
          <w:bCs/>
          <w:b/>
        </w:rPr>
        <w:t xml:space="preserve">National Policy Influence:</w:t>
      </w:r>
      <w:r>
        <w:t xml:space="preserve"> </w:t>
      </w:r>
      <w:r>
        <w:t xml:space="preserve">Findings will directly inform Nepal’s upcoming National Emergency Medical Services Strategy (2025-2035), providing a replicable blueprint for other Nepalese cities and districts beyond Kathmandu.</w:t>
      </w:r>
    </w:p>
    <w:p>
      <w:pPr>
        <w:numPr>
          <w:ilvl w:val="0"/>
          <w:numId w:val="1004"/>
        </w:numPr>
        <w:pStyle w:val="Compact"/>
      </w:pPr>
      <w:r>
        <w:rPr>
          <w:bCs/>
          <w:b/>
        </w:rPr>
        <w:t xml:space="preserve">Workforce Development:</w:t>
      </w:r>
      <w:r>
        <w:t xml:space="preserve"> </w:t>
      </w:r>
      <w:r>
        <w:t xml:space="preserve">The proposed training model addresses Nepal's specific needs, incorporating local terrain challenges (e.g., mountainous access routes) and cultural nuances into Paramedic curricula, moving beyond imported Western frameworks.</w:t>
      </w:r>
    </w:p>
    <w:p>
      <w:pPr>
        <w:numPr>
          <w:ilvl w:val="0"/>
          <w:numId w:val="1004"/>
        </w:numPr>
        <w:pStyle w:val="Compact"/>
      </w:pPr>
      <w:r>
        <w:rPr>
          <w:bCs/>
          <w:b/>
        </w:rPr>
        <w:t xml:space="preserve">Sustainable Integration:</w:t>
      </w:r>
      <w:r>
        <w:t xml:space="preserve"> </w:t>
      </w:r>
      <w:r>
        <w:t xml:space="preserve">By partnering with Kathmandu Metropolitan City and the Ministry of Health &amp; Population, this Research Proposal ensures findings transition directly into actionable government programs, avoiding the "research-to-practice gap" common in global health initiatives.</w:t>
      </w:r>
    </w:p>
    <w:bookmarkEnd w:id="25"/>
    <w:bookmarkStart w:id="26" w:name="ethical-considerations"/>
    <w:p>
      <w:pPr>
        <w:pStyle w:val="Heading2"/>
      </w:pPr>
      <w:r>
        <w:t xml:space="preserve">6. Ethical Considerations</w:t>
      </w:r>
    </w:p>
    <w:p>
      <w:pPr>
        <w:pStyle w:val="FirstParagraph"/>
      </w:pPr>
      <w:r>
        <w:t xml:space="preserve">The research adheres to strict ethical protocols approved by Nepal's Institutional Review Board (IRB). All participant data will be anonymized. Community engagement committees, including local leaders from Kathmandu neighborhoods, will be established to ensure cultural sensitivity and co-create solutions. Informed consent will be obtained in Nepali or English, prioritizing accessibility for all stakeholders.</w:t>
      </w:r>
    </w:p>
    <w:bookmarkEnd w:id="26"/>
    <w:bookmarkStart w:id="27" w:name="conclusion"/>
    <w:p>
      <w:pPr>
        <w:pStyle w:val="Heading2"/>
      </w:pPr>
      <w:r>
        <w:t xml:space="preserve">7. Conclusion</w:t>
      </w:r>
    </w:p>
    <w:p>
      <w:pPr>
        <w:pStyle w:val="FirstParagraph"/>
      </w:pPr>
      <w:r>
        <w:t xml:space="preserve">The proposed Research Proposal on Paramedic services is not merely an academic exercise; it is a vital intervention to save lives in Nepal Kathmandu. The integration of trained Paramedic personnel into the emergency response ecosystem represents the most feasible, evidence-based pathway to significantly reduce preventable deaths from acute medical crises within Nepal's capital city. This study directly addresses Nepal's urgent healthcare priority: ensuring that every citizen in Kathmandu has a realistic chance of surviving their emergency before reaching hospital doors. The successful implementation of this Research Proposal will establish Nepal Kathmandu as a model for urban EMS development across South Asia, proving that targeted investment in the</w:t>
      </w:r>
      <w:r>
        <w:t xml:space="preserve"> </w:t>
      </w:r>
      <w:r>
        <w:rPr>
          <w:iCs/>
          <w:i/>
        </w:rPr>
        <w:t xml:space="preserve">Paramedic</w:t>
      </w:r>
      <w:r>
        <w:t xml:space="preserve"> </w:t>
      </w:r>
      <w:r>
        <w:t xml:space="preserve">profession yields immediate and measurable public health benefits. We seek funding and institutional support to launch this critical initiative without delay.</w:t>
      </w:r>
    </w:p>
    <w:bookmarkEnd w:id="27"/>
    <w:bookmarkStart w:id="28" w:name="word-count-847"/>
    <w:p>
      <w:pPr>
        <w:pStyle w:val="Heading2"/>
      </w:pPr>
      <w: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Strengthening Emergency Medical Response Through Paramedic Integration in Nepal Kathmandu</dc:title>
  <dc:creator/>
  <dc:language>en</dc:language>
  <cp:keywords/>
  <dcterms:created xsi:type="dcterms:W3CDTF">2026-07-23T00:08:23Z</dcterms:created>
  <dcterms:modified xsi:type="dcterms:W3CDTF">2026-07-23T00:08:23Z</dcterms:modified>
</cp:coreProperties>
</file>

<file path=docProps/custom.xml><?xml version="1.0" encoding="utf-8"?>
<Properties xmlns="http://schemas.openxmlformats.org/officeDocument/2006/custom-properties" xmlns:vt="http://schemas.openxmlformats.org/officeDocument/2006/docPropsVTypes"/>
</file>