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for</w:t>
      </w:r>
      <w:r>
        <w:t xml:space="preserve"> </w:t>
      </w:r>
      <w:r>
        <w:t xml:space="preserve">Urban</w:t>
      </w:r>
      <w:r>
        <w:t xml:space="preserve"> </w:t>
      </w:r>
      <w:r>
        <w:t xml:space="preserve">Emergency</w:t>
      </w:r>
      <w:r>
        <w:t xml:space="preserve"> </w:t>
      </w:r>
      <w:r>
        <w:t xml:space="preserve">Care</w:t>
      </w:r>
      <w:r>
        <w:t xml:space="preserve"> </w:t>
      </w:r>
      <w:r>
        <w:t xml:space="preserve">in</w:t>
      </w:r>
      <w:r>
        <w:t xml:space="preserve"> </w:t>
      </w:r>
      <w:r>
        <w:t xml:space="preserve">Karachi,</w:t>
      </w:r>
      <w:r>
        <w:t xml:space="preserve"> </w:t>
      </w:r>
      <w:r>
        <w:t xml:space="preserve">Pakistan</w:t>
      </w:r>
    </w:p>
    <w:bookmarkStart w:id="28" w:name="X3f99a0cfab7b70dc05cfebabd8e1d49f3f6f14a"/>
    <w:p>
      <w:pPr>
        <w:pStyle w:val="Heading1"/>
      </w:pPr>
      <w:r>
        <w:t xml:space="preserve">Research Proposal: Strengthening Paramedic Services to Address Critical Emergency Healthcare Gaps in Karachi, Pakistan</w:t>
      </w:r>
    </w:p>
    <w:bookmarkStart w:id="20" w:name="abstract"/>
    <w:p>
      <w:pPr>
        <w:pStyle w:val="Heading2"/>
      </w:pPr>
      <w:r>
        <w:t xml:space="preserve">Abstract</w:t>
      </w:r>
    </w:p>
    <w:p>
      <w:pPr>
        <w:pStyle w:val="FirstParagraph"/>
      </w:pPr>
      <w:r>
        <w:t xml:space="preserve">This research proposal outlines a critical investigation into the current state and systemic challenges facing</w:t>
      </w:r>
      <w:r>
        <w:t xml:space="preserve"> </w:t>
      </w:r>
      <w:r>
        <w:rPr>
          <w:bCs/>
          <w:b/>
        </w:rPr>
        <w:t xml:space="preserve">Paramedic</w:t>
      </w:r>
      <w:r>
        <w:t xml:space="preserve"> </w:t>
      </w:r>
      <w:r>
        <w:t xml:space="preserve">services within the densely populated metropolis of</w:t>
      </w:r>
      <w:r>
        <w:t xml:space="preserve"> </w:t>
      </w:r>
      <w:r>
        <w:rPr>
          <w:bCs/>
          <w:b/>
        </w:rPr>
        <w:t xml:space="preserve">Pakistan Karachi</w:t>
      </w:r>
      <w:r>
        <w:t xml:space="preserve">. With Karachi experiencing an escalating burden of trauma, cardiovascular emergencies, and public health crises compounded by severe infrastructure limitations, the inadequacy of existing pre-hospital emergency medical services has become a matter of life and death. This study aims to comprehensively assess the operational capacity, training gaps, resource allocation, and socio-cultural barriers impacting</w:t>
      </w:r>
      <w:r>
        <w:t xml:space="preserve"> </w:t>
      </w:r>
      <w:r>
        <w:rPr>
          <w:bCs/>
          <w:b/>
        </w:rPr>
        <w:t xml:space="preserve">Paramedic</w:t>
      </w:r>
      <w:r>
        <w:t xml:space="preserve"> </w:t>
      </w:r>
      <w:r>
        <w:t xml:space="preserve">effectiveness in Karachi. The findings will directly inform evidence-based policy recommendations to establish a more robust, equitable, and responsive emergency medical system tailored specifically for</w:t>
      </w:r>
      <w:r>
        <w:t xml:space="preserve"> </w:t>
      </w:r>
      <w:r>
        <w:rPr>
          <w:bCs/>
          <w:b/>
        </w:rPr>
        <w:t xml:space="preserve">Pakistan Karachi</w:t>
      </w:r>
      <w:r>
        <w:t xml:space="preserve">, ultimately saving lives through enhanced pre-hospital care.</w:t>
      </w:r>
    </w:p>
    <w:bookmarkEnd w:id="20"/>
    <w:bookmarkStart w:id="21" w:name="X1a3ef9367c129dc8242dc429b962789726015b4"/>
    <w:p>
      <w:pPr>
        <w:pStyle w:val="Heading2"/>
      </w:pPr>
      <w:r>
        <w:t xml:space="preserve">1. Introduction: The Urgent Imperative in Karachi</w:t>
      </w:r>
    </w:p>
    <w:p>
      <w:pPr>
        <w:pStyle w:val="FirstParagraph"/>
      </w:pPr>
      <w:r>
        <w:t xml:space="preserve">Karachi, the economic capital of</w:t>
      </w:r>
      <w:r>
        <w:t xml:space="preserve"> </w:t>
      </w:r>
      <w:r>
        <w:rPr>
          <w:bCs/>
          <w:b/>
        </w:rPr>
        <w:t xml:space="preserve">Pakistan</w:t>
      </w:r>
      <w:r>
        <w:t xml:space="preserve"> </w:t>
      </w:r>
      <w:r>
        <w:t xml:space="preserve">and one of the world's most populous cities, faces a severe public health crisis in emergency medical response. The city grapples with chronic traffic congestion, overcrowded hospitals, inadequate healthcare infrastructure outside major centers, and a significant shortage of skilled personnel. Crucially, the role of the</w:t>
      </w:r>
      <w:r>
        <w:t xml:space="preserve"> </w:t>
      </w:r>
      <w:r>
        <w:rPr>
          <w:bCs/>
          <w:b/>
        </w:rPr>
        <w:t xml:space="preserve">Paramedic</w:t>
      </w:r>
      <w:r>
        <w:t xml:space="preserve"> </w:t>
      </w:r>
      <w:r>
        <w:t xml:space="preserve">– the frontline provider in pre-hospital emergency care – is under-resourced and under-supported within Karachi's complex urban landscape. Current data indicates a critical deficit: Pakistan has approximately 0.5 trained paramedics per 100,000 people, far below the World Health Organization (WHO) recommendation of 1 per 10,000. In</w:t>
      </w:r>
      <w:r>
        <w:t xml:space="preserve"> </w:t>
      </w:r>
      <w:r>
        <w:rPr>
          <w:bCs/>
          <w:b/>
        </w:rPr>
        <w:t xml:space="preserve">Pakistan Karachi</w:t>
      </w:r>
      <w:r>
        <w:t xml:space="preserve">, this gap is even more acute due to rapid urbanization and high disease burden. This research proposal directly addresses this critical deficiency through a focused investigation into the operational realities of</w:t>
      </w:r>
      <w:r>
        <w:t xml:space="preserve"> </w:t>
      </w:r>
      <w:r>
        <w:rPr>
          <w:bCs/>
          <w:b/>
        </w:rPr>
        <w:t xml:space="preserve">Paramedic</w:t>
      </w:r>
      <w:r>
        <w:t xml:space="preserve"> </w:t>
      </w:r>
      <w:r>
        <w:t xml:space="preserve">services within the city.</w:t>
      </w:r>
    </w:p>
    <w:bookmarkEnd w:id="21"/>
    <w:bookmarkStart w:id="22" w:name="X565453cc8fdfebe5dd531594c2926162262f6ac"/>
    <w:p>
      <w:pPr>
        <w:pStyle w:val="Heading2"/>
      </w:pPr>
      <w:r>
        <w:t xml:space="preserve">2. Problem Statement: Systemic Failures in Karachi's Emergency Response</w:t>
      </w:r>
    </w:p>
    <w:p>
      <w:pPr>
        <w:pStyle w:val="FirstParagraph"/>
      </w:pPr>
      <w:r>
        <w:t xml:space="preserve">The existing emergency medical response system in Karachi is characterized by fragmented services, inconsistent quality, and severe geographical disparities. Key issues include:</w:t>
      </w:r>
    </w:p>
    <w:p>
      <w:pPr>
        <w:numPr>
          <w:ilvl w:val="0"/>
          <w:numId w:val="1001"/>
        </w:numPr>
        <w:pStyle w:val="Compact"/>
      </w:pPr>
      <w:r>
        <w:rPr>
          <w:bCs/>
          <w:b/>
        </w:rPr>
        <w:t xml:space="preserve">Severe Paramedic Shortage:</w:t>
      </w:r>
      <w:r>
        <w:t xml:space="preserve"> </w:t>
      </w:r>
      <w:r>
        <w:t xml:space="preserve">Insufficient numbers of qualified</w:t>
      </w:r>
      <w:r>
        <w:t xml:space="preserve"> </w:t>
      </w:r>
      <w:r>
        <w:rPr>
          <w:bCs/>
          <w:b/>
        </w:rPr>
        <w:t xml:space="preserve">Paramedic</w:t>
      </w:r>
      <w:r>
        <w:t xml:space="preserve">s, particularly in low-income neighborhoods like Korangi or Malir, lead to prolonged response times exceeding WHO's 15-minute target for critical cases.</w:t>
      </w:r>
    </w:p>
    <w:p>
      <w:pPr>
        <w:numPr>
          <w:ilvl w:val="0"/>
          <w:numId w:val="1001"/>
        </w:numPr>
        <w:pStyle w:val="Compact"/>
      </w:pPr>
      <w:r>
        <w:rPr>
          <w:bCs/>
          <w:b/>
        </w:rPr>
        <w:t xml:space="preserve">Inadequate Training &amp; Protocols:</w:t>
      </w:r>
      <w:r>
        <w:t xml:space="preserve"> </w:t>
      </w:r>
      <w:r>
        <w:t xml:space="preserve">Many</w:t>
      </w:r>
      <w:r>
        <w:t xml:space="preserve"> </w:t>
      </w:r>
      <w:r>
        <w:rPr>
          <w:bCs/>
          <w:b/>
        </w:rPr>
        <w:t xml:space="preserve">Paramedic</w:t>
      </w:r>
      <w:r>
        <w:t xml:space="preserve"> </w:t>
      </w:r>
      <w:r>
        <w:t xml:space="preserve">personnel lack standardized advanced trauma life support (ATLS) and pediatric emergency training, common in Karachi's diverse patient populations.</w:t>
      </w:r>
    </w:p>
    <w:p>
      <w:pPr>
        <w:numPr>
          <w:ilvl w:val="0"/>
          <w:numId w:val="1001"/>
        </w:numPr>
        <w:pStyle w:val="Compact"/>
      </w:pPr>
      <w:r>
        <w:rPr>
          <w:bCs/>
          <w:b/>
        </w:rPr>
        <w:t xml:space="preserve">Infrastructure &amp; Resource Constraints:</w:t>
      </w:r>
      <w:r>
        <w:t xml:space="preserve"> </w:t>
      </w:r>
      <w:r>
        <w:t xml:space="preserve">Ambulances often lack essential equipment (e.g., defibrillators, oxygen), face traffic gridlock, and operate without reliable GPS tracking systems. Fuel shortages further cripple operations.</w:t>
      </w:r>
    </w:p>
    <w:p>
      <w:pPr>
        <w:numPr>
          <w:ilvl w:val="0"/>
          <w:numId w:val="1001"/>
        </w:numPr>
        <w:pStyle w:val="Compact"/>
      </w:pPr>
      <w:r>
        <w:rPr>
          <w:bCs/>
          <w:b/>
        </w:rPr>
        <w:t xml:space="preserve">Socio-Cultural Barriers:</w:t>
      </w:r>
      <w:r>
        <w:t xml:space="preserve"> </w:t>
      </w:r>
      <w:r>
        <w:t xml:space="preserve">Misinformation about emergency care, gender norms restricting women's access to ambulances, and distrust in public services hinder timely</w:t>
      </w:r>
      <w:r>
        <w:t xml:space="preserve"> </w:t>
      </w:r>
      <w:r>
        <w:rPr>
          <w:bCs/>
          <w:b/>
        </w:rPr>
        <w:t xml:space="preserve">Paramedic</w:t>
      </w:r>
      <w:r>
        <w:t xml:space="preserve"> </w:t>
      </w:r>
      <w:r>
        <w:t xml:space="preserve">interventions in many Karachi communities.</w:t>
      </w:r>
    </w:p>
    <w:p>
      <w:pPr>
        <w:pStyle w:val="FirstParagraph"/>
      </w:pPr>
      <w:r>
        <w:t xml:space="preserve">The consequence is stark: preventable deaths from road traffic accidents (Karachi contributes significantly to Pakistan's high road fatality rate), heart attacks, strokes, and childbirth complications occur daily due to delayed or inadequate pre-hospital care. This research is not merely academic; it is a vital step towards saving lives in</w:t>
      </w:r>
      <w:r>
        <w:t xml:space="preserve"> </w:t>
      </w:r>
      <w:r>
        <w:rPr>
          <w:bCs/>
          <w:b/>
        </w:rPr>
        <w:t xml:space="preserve">Pakistan Karachi</w:t>
      </w:r>
      <w:r>
        <w:t xml:space="preserv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distribution, deployment, and workload of registered</w:t>
      </w:r>
      <w:r>
        <w:t xml:space="preserve"> </w:t>
      </w:r>
      <w:r>
        <w:rPr>
          <w:bCs/>
          <w:b/>
        </w:rPr>
        <w:t xml:space="preserve">Paramedic</w:t>
      </w:r>
      <w:r>
        <w:t xml:space="preserve">s across Karachi's administrative zones.</w:t>
      </w:r>
    </w:p>
    <w:p>
      <w:pPr>
        <w:numPr>
          <w:ilvl w:val="0"/>
          <w:numId w:val="1002"/>
        </w:numPr>
        <w:pStyle w:val="Compact"/>
      </w:pPr>
      <w:r>
        <w:t xml:space="preserve">Evaluate the gap between existing</w:t>
      </w:r>
      <w:r>
        <w:t xml:space="preserve"> </w:t>
      </w:r>
      <w:r>
        <w:rPr>
          <w:bCs/>
          <w:b/>
        </w:rPr>
        <w:t xml:space="preserve">Paramedic</w:t>
      </w:r>
      <w:r>
        <w:t xml:space="preserve"> </w:t>
      </w:r>
      <w:r>
        <w:t xml:space="preserve">training curricula and the specific medical emergencies prevalent in Karachi (e.g., heatstroke, dengue complications, trauma from overcrowding).</w:t>
      </w:r>
    </w:p>
    <w:p>
      <w:pPr>
        <w:numPr>
          <w:ilvl w:val="0"/>
          <w:numId w:val="1002"/>
        </w:numPr>
        <w:pStyle w:val="Compact"/>
      </w:pPr>
      <w:r>
        <w:t xml:space="preserve">Analyze systemic barriers (infrastructure, logistics, policy) hindering effective</w:t>
      </w:r>
      <w:r>
        <w:t xml:space="preserve"> </w:t>
      </w:r>
      <w:r>
        <w:rPr>
          <w:bCs/>
          <w:b/>
        </w:rPr>
        <w:t xml:space="preserve">Paramedic</w:t>
      </w:r>
      <w:r>
        <w:t xml:space="preserve"> </w:t>
      </w:r>
      <w:r>
        <w:t xml:space="preserve">response times and service delivery within Karachi.</w:t>
      </w:r>
    </w:p>
    <w:p>
      <w:pPr>
        <w:numPr>
          <w:ilvl w:val="0"/>
          <w:numId w:val="1002"/>
        </w:numPr>
        <w:pStyle w:val="Compact"/>
      </w:pPr>
      <w:r>
        <w:t xml:space="preserve">Assess community perceptions and utilization patterns of emergency medical services among diverse Karachi residents to identify cultural or trust-related obstacles.</w:t>
      </w:r>
    </w:p>
    <w:p>
      <w:pPr>
        <w:numPr>
          <w:ilvl w:val="0"/>
          <w:numId w:val="1002"/>
        </w:numPr>
        <w:pStyle w:val="Compact"/>
      </w:pPr>
      <w:r>
        <w:t xml:space="preserve">Develop actionable, context-specific recommendations for enhancing the capacity, training, technology integration, and accessibility of</w:t>
      </w:r>
      <w:r>
        <w:t xml:space="preserve"> </w:t>
      </w:r>
      <w:r>
        <w:rPr>
          <w:bCs/>
          <w:b/>
        </w:rPr>
        <w:t xml:space="preserve">Paramedic</w:t>
      </w:r>
      <w:r>
        <w:t xml:space="preserve"> </w:t>
      </w:r>
      <w:r>
        <w:t xml:space="preserve">services in Karachi.</w:t>
      </w:r>
    </w:p>
    <w:bookmarkEnd w:id="23"/>
    <w:bookmarkStart w:id="24" w:name="X26a3decb98c9862b2a2eed99ff0bb5cd8cb613c"/>
    <w:p>
      <w:pPr>
        <w:pStyle w:val="Heading2"/>
      </w:pPr>
      <w:r>
        <w:t xml:space="preserve">4. Methodology: Contextualized for Karachi's Reality</w:t>
      </w:r>
    </w:p>
    <w:p>
      <w:pPr>
        <w:pStyle w:val="FirstParagraph"/>
      </w:pPr>
      <w:r>
        <w:t xml:space="preserve">This mixed-methods study will employ a pragmatic approach suitable for the Pakistani urban context:</w:t>
      </w:r>
    </w:p>
    <w:p>
      <w:pPr>
        <w:numPr>
          <w:ilvl w:val="0"/>
          <w:numId w:val="1003"/>
        </w:numPr>
        <w:pStyle w:val="Compact"/>
      </w:pPr>
      <w:r>
        <w:rPr>
          <w:bCs/>
          <w:b/>
        </w:rPr>
        <w:t xml:space="preserve">Quantitative:</w:t>
      </w:r>
      <w:r>
        <w:t xml:space="preserve"> </w:t>
      </w:r>
      <w:r>
        <w:t xml:space="preserve">Analysis of emergency call logs (from Sindh Emergency Response System - SERS), ambulance GPS data, hospital records (de-identified), and traffic flow data from Karachi Traffic Police. Surveys will be administered to a stratified sample of 200 registered</w:t>
      </w:r>
      <w:r>
        <w:t xml:space="preserve"> </w:t>
      </w:r>
      <w:r>
        <w:rPr>
          <w:bCs/>
          <w:b/>
        </w:rPr>
        <w:t xml:space="preserve">Paramedic</w:t>
      </w:r>
      <w:r>
        <w:t xml:space="preserve">s across Karachi.</w:t>
      </w:r>
    </w:p>
    <w:p>
      <w:pPr>
        <w:numPr>
          <w:ilvl w:val="0"/>
          <w:numId w:val="1003"/>
        </w:numPr>
        <w:pStyle w:val="Compact"/>
      </w:pPr>
      <w:r>
        <w:rPr>
          <w:bCs/>
          <w:b/>
        </w:rPr>
        <w:t xml:space="preserve">Qualitative:</w:t>
      </w:r>
      <w:r>
        <w:t xml:space="preserve"> </w:t>
      </w:r>
      <w:r>
        <w:t xml:space="preserve">In-depth interviews (n=30) with</w:t>
      </w:r>
      <w:r>
        <w:t xml:space="preserve"> </w:t>
      </w:r>
      <w:r>
        <w:rPr>
          <w:bCs/>
          <w:b/>
        </w:rPr>
        <w:t xml:space="preserve">Paramedic</w:t>
      </w:r>
      <w:r>
        <w:t xml:space="preserve">s, emergency department heads at key hospitals (e.g., Jinnah Hospital, Civil Hospital), city transport authorities, and community health workers. Focus group discussions (FGDs) with 4-6 groups representing diverse Karachi neighborhoods.</w:t>
      </w:r>
    </w:p>
    <w:p>
      <w:pPr>
        <w:numPr>
          <w:ilvl w:val="0"/>
          <w:numId w:val="1003"/>
        </w:numPr>
        <w:pStyle w:val="Compact"/>
      </w:pPr>
      <w:r>
        <w:rPr>
          <w:bCs/>
          <w:b/>
        </w:rPr>
        <w:t xml:space="preserve">Policy Analysis:</w:t>
      </w:r>
      <w:r>
        <w:t xml:space="preserve"> </w:t>
      </w:r>
      <w:r>
        <w:t xml:space="preserve">Review of existing national and provincial guidelines on emergency medical services in</w:t>
      </w:r>
      <w:r>
        <w:t xml:space="preserve"> </w:t>
      </w:r>
      <w:r>
        <w:rPr>
          <w:bCs/>
          <w:b/>
        </w:rPr>
        <w:t xml:space="preserve">Pakistan</w:t>
      </w:r>
      <w:r>
        <w:t xml:space="preserve">, comparing them to best practices globally and assessing implementation gaps in Karachi.</w:t>
      </w:r>
    </w:p>
    <w:p>
      <w:pPr>
        <w:pStyle w:val="FirstParagraph"/>
      </w:pPr>
      <w:r>
        <w:t xml:space="preserve">Data collection will be conducted ethically with approval from the University of Health Sciences, Karachi (UHSK) Ethics Committee. Analysis will utilize SPSS for quantitative data and thematic analysis for qualitative responses, ensuring findings directly reflect the challenges faced by</w:t>
      </w:r>
      <w:r>
        <w:t xml:space="preserve"> </w:t>
      </w:r>
      <w:r>
        <w:rPr>
          <w:bCs/>
          <w:b/>
        </w:rPr>
        <w:t xml:space="preserve">Paramedic</w:t>
      </w:r>
      <w:r>
        <w:t xml:space="preserve"> </w:t>
      </w:r>
      <w:r>
        <w:t xml:space="preserve">personnel and communities in</w:t>
      </w:r>
      <w:r>
        <w:t xml:space="preserve"> </w:t>
      </w:r>
      <w:r>
        <w:rPr>
          <w:bCs/>
          <w:b/>
        </w:rPr>
        <w:t xml:space="preserve">Pakistan Karachi</w:t>
      </w:r>
      <w:r>
        <w:t xml:space="preserve">.</w:t>
      </w:r>
    </w:p>
    <w:bookmarkEnd w:id="24"/>
    <w:bookmarkStart w:id="25" w:name="expected-significance-impact"/>
    <w:p>
      <w:pPr>
        <w:pStyle w:val="Heading2"/>
      </w:pPr>
      <w:r>
        <w:t xml:space="preserve">5. Expected Significance &amp; Impact</w:t>
      </w:r>
    </w:p>
    <w:p>
      <w:pPr>
        <w:pStyle w:val="FirstParagraph"/>
      </w:pPr>
      <w:r>
        <w:t xml:space="preserve">The anticipated outcomes of this research are transformative for emergency healthcare in Karachi:</w:t>
      </w:r>
    </w:p>
    <w:p>
      <w:pPr>
        <w:numPr>
          <w:ilvl w:val="0"/>
          <w:numId w:val="1004"/>
        </w:numPr>
        <w:pStyle w:val="Compact"/>
      </w:pPr>
      <w:r>
        <w:rPr>
          <w:bCs/>
          <w:b/>
        </w:rPr>
        <w:t xml:space="preserve">Evidence-Based Policy Change:</w:t>
      </w:r>
      <w:r>
        <w:t xml:space="preserve"> </w:t>
      </w:r>
      <w:r>
        <w:t xml:space="preserve">Provide the Sindh Ministry of Health and National Emergency Response Center (NERC) with concrete data to justify increased funding, recruitment drives, and curriculum reforms specifically for</w:t>
      </w:r>
      <w:r>
        <w:t xml:space="preserve"> </w:t>
      </w:r>
      <w:r>
        <w:rPr>
          <w:bCs/>
          <w:b/>
        </w:rPr>
        <w:t xml:space="preserve">Paramedic</w:t>
      </w:r>
      <w:r>
        <w:t xml:space="preserve">s serving Karachi.</w:t>
      </w:r>
    </w:p>
    <w:p>
      <w:pPr>
        <w:numPr>
          <w:ilvl w:val="0"/>
          <w:numId w:val="1004"/>
        </w:numPr>
        <w:pStyle w:val="Compact"/>
      </w:pPr>
      <w:r>
        <w:rPr>
          <w:bCs/>
          <w:b/>
        </w:rPr>
        <w:t xml:space="preserve">Enhanced Service Delivery:</w:t>
      </w:r>
      <w:r>
        <w:t xml:space="preserve"> </w:t>
      </w:r>
      <w:r>
        <w:t xml:space="preserve">Recommendations will target reducing response times through optimized ambulance deployment routes (using Karachi-specific traffic patterns) and improving on-ground equipment availability.</w:t>
      </w:r>
    </w:p>
    <w:p>
      <w:pPr>
        <w:numPr>
          <w:ilvl w:val="0"/>
          <w:numId w:val="1004"/>
        </w:numPr>
        <w:pStyle w:val="Compact"/>
      </w:pPr>
      <w:r>
        <w:rPr>
          <w:bCs/>
          <w:b/>
        </w:rPr>
        <w:t xml:space="preserve">Community Trust Building:</w:t>
      </w:r>
      <w:r>
        <w:t xml:space="preserve"> </w:t>
      </w:r>
      <w:r>
        <w:t xml:space="preserve">Addressing socio-cultural barriers identified in FGDs will foster greater community engagement with</w:t>
      </w:r>
      <w:r>
        <w:t xml:space="preserve"> </w:t>
      </w:r>
      <w:r>
        <w:rPr>
          <w:bCs/>
          <w:b/>
        </w:rPr>
        <w:t xml:space="preserve">Paramedic</w:t>
      </w:r>
      <w:r>
        <w:t xml:space="preserve"> </w:t>
      </w:r>
      <w:r>
        <w:t xml:space="preserve">services, increasing timely use of emergency care.</w:t>
      </w:r>
    </w:p>
    <w:p>
      <w:pPr>
        <w:numPr>
          <w:ilvl w:val="0"/>
          <w:numId w:val="1004"/>
        </w:numPr>
        <w:pStyle w:val="Compact"/>
      </w:pPr>
      <w:r>
        <w:rPr>
          <w:bCs/>
          <w:b/>
        </w:rPr>
        <w:t xml:space="preserve">National Model:</w:t>
      </w:r>
      <w:r>
        <w:t xml:space="preserve"> </w:t>
      </w:r>
      <w:r>
        <w:t xml:space="preserve">The framework developed for Karachi could serve as a replicable model for other major cities across</w:t>
      </w:r>
      <w:r>
        <w:t xml:space="preserve"> </w:t>
      </w:r>
      <w:r>
        <w:rPr>
          <w:bCs/>
          <w:b/>
        </w:rPr>
        <w:t xml:space="preserve">Pakistan</w:t>
      </w:r>
      <w:r>
        <w:t xml:space="preserve">, elevating the standard of pre-hospital care nationwide.</w:t>
      </w:r>
    </w:p>
    <w:p>
      <w:pPr>
        <w:pStyle w:val="FirstParagraph"/>
      </w:pPr>
      <w:r>
        <w:t xml:space="preserve">This research is not just about documenting problems; it is a direct investment in building a resilient, human-centered emergency medical system where every life in</w:t>
      </w:r>
      <w:r>
        <w:t xml:space="preserve"> </w:t>
      </w:r>
      <w:r>
        <w:rPr>
          <w:bCs/>
          <w:b/>
        </w:rPr>
        <w:t xml:space="preserve">Pakistan Karachi</w:t>
      </w:r>
      <w:r>
        <w:t xml:space="preserve"> </w:t>
      </w:r>
      <w:r>
        <w:t xml:space="preserve">has a fighting chance upon experiencing an acute health crisis.</w:t>
      </w:r>
    </w:p>
    <w:bookmarkEnd w:id="25"/>
    <w:bookmarkStart w:id="26" w:name="conclusion"/>
    <w:p>
      <w:pPr>
        <w:pStyle w:val="Heading2"/>
      </w:pPr>
      <w:r>
        <w:t xml:space="preserve">6. Conclusion</w:t>
      </w:r>
    </w:p>
    <w:p>
      <w:pPr>
        <w:pStyle w:val="FirstParagraph"/>
      </w:pPr>
      <w:r>
        <w:t xml:space="preserve">Karachi's urgent need for effective pre-hospital emergency care cannot be overstated. The current state of</w:t>
      </w:r>
      <w:r>
        <w:t xml:space="preserve"> </w:t>
      </w:r>
      <w:r>
        <w:rPr>
          <w:bCs/>
          <w:b/>
        </w:rPr>
        <w:t xml:space="preserve">Paramedic</w:t>
      </w:r>
      <w:r>
        <w:t xml:space="preserve"> </w:t>
      </w:r>
      <w:r>
        <w:t xml:space="preserve">services is a critical vulnerability in the city's public health infrastructure, directly contributing to unnecessary morbidity and mortality. This comprehensive research proposal presents a vital opportunity to move beyond observation and into action. By deeply understanding the unique challenges faced by</w:t>
      </w:r>
      <w:r>
        <w:t xml:space="preserve"> </w:t>
      </w:r>
      <w:r>
        <w:rPr>
          <w:bCs/>
          <w:b/>
        </w:rPr>
        <w:t xml:space="preserve">Paramedic</w:t>
      </w:r>
      <w:r>
        <w:t xml:space="preserve">s operating within the complex reality of</w:t>
      </w:r>
      <w:r>
        <w:t xml:space="preserve"> </w:t>
      </w:r>
      <w:r>
        <w:rPr>
          <w:bCs/>
          <w:b/>
        </w:rPr>
        <w:t xml:space="preserve">Pakistan Karachi</w:t>
      </w:r>
      <w:r>
        <w:t xml:space="preserve">, this study will generate actionable insights that can catalyze meaningful, life-saving reforms. The success of this initiative is measured not in academic publications alone, but in faster ambulance response times, higher survival rates for cardiac arrests on Karachi's streets, and a community that trusts the</w:t>
      </w:r>
      <w:r>
        <w:t xml:space="preserve"> </w:t>
      </w:r>
      <w:r>
        <w:rPr>
          <w:bCs/>
          <w:b/>
        </w:rPr>
        <w:t xml:space="preserve">Paramedic</w:t>
      </w:r>
      <w:r>
        <w:t xml:space="preserve"> </w:t>
      </w:r>
      <w:r>
        <w:t xml:space="preserve">as the first vital link to survival.</w:t>
      </w:r>
    </w:p>
    <w:bookmarkEnd w:id="26"/>
    <w:bookmarkStart w:id="27" w:name="references-illustrative"/>
    <w:p>
      <w:pPr>
        <w:pStyle w:val="Heading2"/>
      </w:pPr>
      <w:r>
        <w:t xml:space="preserve">7. References (Illustrative)</w:t>
      </w:r>
    </w:p>
    <w:p>
      <w:pPr>
        <w:pStyle w:val="FirstParagraph"/>
      </w:pPr>
      <w:r>
        <w:t xml:space="preserve">(Note: Full references would be included in a formal proposal)</w:t>
      </w:r>
      <w:r>
        <w:br/>
      </w:r>
      <w:r>
        <w:t xml:space="preserve">World Health Organization. (2018). *Emergency Medical Services for Trauma*. Geneva.</w:t>
      </w:r>
      <w:r>
        <w:br/>
      </w:r>
      <w:r>
        <w:t xml:space="preserve">Ministry of National Health Services, Regulation &amp; Coordination, Pakistan. (2020). *National Emergency Medical Services Policy*.</w:t>
      </w:r>
      <w:r>
        <w:br/>
      </w:r>
      <w:r>
        <w:t xml:space="preserve">Ali, S., et al. (2021). "Pre-hospital care in Karachi: A cross-sectional survey." *Journal of Pakistan Medical Association*, 71(5), 899-904.</w:t>
      </w:r>
      <w:r>
        <w:br/>
      </w:r>
      <w:r>
        <w:t xml:space="preserve">Government of Sindh. (2023). *Sindh Emergency Response System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for Urban Emergency Care in Karachi, Pakistan</dc:title>
  <dc:creator/>
  <cp:keywords/>
  <dcterms:created xsi:type="dcterms:W3CDTF">2026-07-23T04:23:56Z</dcterms:created>
  <dcterms:modified xsi:type="dcterms:W3CDTF">2026-07-23T04:23:56Z</dcterms:modified>
</cp:coreProperties>
</file>

<file path=docProps/custom.xml><?xml version="1.0" encoding="utf-8"?>
<Properties xmlns="http://schemas.openxmlformats.org/officeDocument/2006/custom-properties" xmlns:vt="http://schemas.openxmlformats.org/officeDocument/2006/docPropsVTypes"/>
</file>