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Capabilities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f1ec7adf85e31553ad7d653489c1da9914c1d5"/>
    <w:p>
      <w:pPr>
        <w:pStyle w:val="Heading1"/>
      </w:pPr>
      <w:r>
        <w:t xml:space="preserve">Research Proposal: Advancing Petroleum Engineering Capabilities for Sustainable Resource Development in DR Congo Kinshasa</w:t>
      </w:r>
    </w:p>
    <w:bookmarkStart w:id="20" w:name="introduction"/>
    <w:p>
      <w:pPr>
        <w:pStyle w:val="Heading2"/>
      </w:pPr>
      <w:r>
        <w:t xml:space="preserve">1. Introduction</w:t>
      </w:r>
    </w:p>
    <w:p>
      <w:pPr>
        <w:pStyle w:val="FirstParagraph"/>
      </w:pPr>
      <w:r>
        <w:t xml:space="preserve">The Democratic Republic of the Congo (DRC), with its vast natural resources and strategic position in Central Africa, holds significant petroleum reserves estimated at over 1 billion barrels of recoverable oil. Despite this potential, DR Congo Kinshasa remains critically underserved by specialized Petroleum Engineer expertise, hindering sustainable development of its energy sector. Current oil production occurs primarily in remote regions like the Republic of the Congo border and offshore areas near Pointe-Noire, but Kinshasa serves as the administrative and logistical hub for national resource management. This Research Proposal addresses the urgent need to build local Petroleum Engineer capacity within DR Congo Kinshasa to transform theoretical reserves into economic opportunity while ensuring environmental stewardship and community benefit.</w:t>
      </w:r>
    </w:p>
    <w:bookmarkEnd w:id="20"/>
    <w:bookmarkStart w:id="21" w:name="problem-statement"/>
    <w:p>
      <w:pPr>
        <w:pStyle w:val="Heading2"/>
      </w:pPr>
      <w:r>
        <w:t xml:space="preserve">2. Problem Statement</w:t>
      </w:r>
    </w:p>
    <w:p>
      <w:pPr>
        <w:pStyle w:val="FirstParagraph"/>
      </w:pPr>
      <w:r>
        <w:t xml:space="preserve">DR Congo faces a severe shortage of trained Petroleum Engineers capable of managing complex hydrocarbon extraction, reservoir modeling, and sustainable field development. The country's oil sector remains heavily reliant on foreign contractors due to limited local expertise, resulting in: (1) high operational costs from expatriate salaries; (2) knowledge transfer gaps preventing long-term technical sovereignty; and (3) suboptimal resource management practices that risk environmental damage in ecologically sensitive regions like the Congo Basin. Kinshasa's position as the capital demands immediate investment in Petroleum Engineer development to align national energy policy with economic diversification goals. Without this, DR Congo cannot achieve its Vision 2030 targets for energy security or equitable resource sharing.</w:t>
      </w:r>
    </w:p>
    <w:bookmarkEnd w:id="21"/>
    <w:bookmarkStart w:id="22" w:name="research-objectives"/>
    <w:p>
      <w:pPr>
        <w:pStyle w:val="Heading2"/>
      </w:pPr>
      <w:r>
        <w:t xml:space="preserve">3. Research Objectives</w:t>
      </w:r>
    </w:p>
    <w:p>
      <w:pPr>
        <w:pStyle w:val="FirstParagraph"/>
      </w:pPr>
      <w:r>
        <w:t xml:space="preserve">This study proposes a 18-month research initiative with three core objectives:</w:t>
      </w:r>
    </w:p>
    <w:p>
      <w:pPr>
        <w:numPr>
          <w:ilvl w:val="0"/>
          <w:numId w:val="1001"/>
        </w:numPr>
        <w:pStyle w:val="Compact"/>
      </w:pPr>
      <w:r>
        <w:t xml:space="preserve">To conduct a comprehensive assessment of DR Congo Kinshasa's current Petroleum Engineer workforce capacity, educational infrastructure, and institutional barriers.</w:t>
      </w:r>
    </w:p>
    <w:p>
      <w:pPr>
        <w:numPr>
          <w:ilvl w:val="0"/>
          <w:numId w:val="1001"/>
        </w:numPr>
        <w:pStyle w:val="Compact"/>
      </w:pPr>
      <w:r>
        <w:t xml:space="preserve">To develop a tailored curriculum framework for advanced petroleum engineering training programs at Kinshasa-based universities (e.g., University of Kinshasa and Institut National des Sciences et Techniques Nucléaires).</w:t>
      </w:r>
    </w:p>
    <w:p>
      <w:pPr>
        <w:numPr>
          <w:ilvl w:val="0"/>
          <w:numId w:val="1001"/>
        </w:numPr>
        <w:pStyle w:val="Compact"/>
      </w:pPr>
      <w:r>
        <w:t xml:space="preserve">To establish a national knowledge-sharing platform connecting DR Congo Kinshasa institutions with global Petroleum Engineer networks to facilitate technology transfer and ethical practice standards.</w:t>
      </w:r>
    </w:p>
    <w:bookmarkEnd w:id="22"/>
    <w:bookmarkStart w:id="23"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Phase 1: Baseline Assessment (Months 1-4)</w:t>
      </w:r>
      <w:r>
        <w:t xml:space="preserve"> </w:t>
      </w:r>
      <w:r>
        <w:t xml:space="preserve">- Surveys of government agencies (Ministry of Hydrocarbons), oil companies operating in DRC, and academic institutions. Focus groups with Kinshasa-based engineers to identify training gaps and local operational challenges.</w:t>
      </w:r>
    </w:p>
    <w:p>
      <w:pPr>
        <w:numPr>
          <w:ilvl w:val="0"/>
          <w:numId w:val="1002"/>
        </w:numPr>
        <w:pStyle w:val="Compact"/>
      </w:pPr>
      <w:r>
        <w:rPr>
          <w:bCs/>
          <w:b/>
        </w:rPr>
        <w:t xml:space="preserve">Phase 2: Curriculum Development (Months 5-10)</w:t>
      </w:r>
      <w:r>
        <w:t xml:space="preserve"> </w:t>
      </w:r>
      <w:r>
        <w:t xml:space="preserve">- Collaborative design of Petro-Education modules covering reservoir engineering, environmental compliance, and community engagement. Involvement of International Association of Petroleum Engineers (IAPET) advisors to ensure global standards while contextualizing content for DR Congo's geology and regulatory framework.</w:t>
      </w:r>
    </w:p>
    <w:p>
      <w:pPr>
        <w:numPr>
          <w:ilvl w:val="0"/>
          <w:numId w:val="1002"/>
        </w:numPr>
        <w:pStyle w:val="Compact"/>
      </w:pPr>
      <w:r>
        <w:rPr>
          <w:bCs/>
          <w:b/>
        </w:rPr>
        <w:t xml:space="preserve">Phase 3: Platform Implementation &amp; Validation (Months 11-18)</w:t>
      </w:r>
      <w:r>
        <w:t xml:space="preserve"> </w:t>
      </w:r>
      <w:r>
        <w:t xml:space="preserve">- Launching a digital knowledge hub hosted in Kinshasa, featuring case studies of successful DRC field operations. Pilot testing with students from Kinshasa universities and industry partners like TOTAL E&amp;P Congo.</w:t>
      </w:r>
    </w:p>
    <w:p>
      <w:pPr>
        <w:pStyle w:val="FirstParagraph"/>
      </w:pPr>
      <w:r>
        <w:t xml:space="preserve">Geospatial analysis of DRC's sedimentary basins will be integrated to ensure Petroleum Engineer training addresses region-specific challenges (e.g., deepwater drilling in offshore fields, mitigating subsidence in oil-rich basins near Kinshasa).</w:t>
      </w:r>
    </w:p>
    <w:bookmarkEnd w:id="23"/>
    <w:bookmarkStart w:id="24" w:name="expected-outcomes-significance"/>
    <w:p>
      <w:pPr>
        <w:pStyle w:val="Heading2"/>
      </w:pPr>
      <w:r>
        <w:t xml:space="preserve">5. Expected Outcomes &amp; Significance</w:t>
      </w:r>
    </w:p>
    <w:p>
      <w:pPr>
        <w:pStyle w:val="FirstParagraph"/>
      </w:pPr>
      <w:r>
        <w:t xml:space="preserve">This Research Proposal will deliver actionable outcomes with transformative potential for DR Congo Kinshasa:</w:t>
      </w:r>
    </w:p>
    <w:p>
      <w:pPr>
        <w:numPr>
          <w:ilvl w:val="0"/>
          <w:numId w:val="1003"/>
        </w:numPr>
        <w:pStyle w:val="Compact"/>
      </w:pPr>
      <w:r>
        <w:t xml:space="preserve">A National Petroleum Engineering Capacity Report detailing workforce needs and infrastructure requirements, to be presented to the Ministry of Hydrocarbons.</w:t>
      </w:r>
    </w:p>
    <w:p>
      <w:pPr>
        <w:numPr>
          <w:ilvl w:val="0"/>
          <w:numId w:val="1003"/>
        </w:numPr>
        <w:pStyle w:val="Compact"/>
      </w:pPr>
      <w:r>
        <w:t xml:space="preserve">A validated curriculum for a specialized Petroleum Engineer certification program—potentially the first of its kind in Central Africa—offered through Kinshasa institutions.</w:t>
      </w:r>
    </w:p>
    <w:p>
      <w:pPr>
        <w:numPr>
          <w:ilvl w:val="0"/>
          <w:numId w:val="1003"/>
        </w:numPr>
        <w:pStyle w:val="Compact"/>
      </w:pPr>
      <w:r>
        <w:t xml:space="preserve">An operational knowledge network connecting DR Congo Kinshasa with international Petroleum Engineer communities, accelerating technology adoption and environmental best practices (e.g., reducing flaring emissions).</w:t>
      </w:r>
    </w:p>
    <w:p>
      <w:pPr>
        <w:pStyle w:val="FirstParagraph"/>
      </w:pPr>
      <w:r>
        <w:t xml:space="preserve">The significance extends beyond technical training: By cultivating local Petroleum Engineer talent in Kinshasa, this project directly supports national sovereignty over resources. It positions DR Congo to negotiate fairer revenue-sharing agreements with international firms and reduces foreign dependency in critical energy infrastructure. Crucially, the study will embed ethical frameworks emphasizing community consultation (e.g., engaging Indigenous groups near oil fields) and environmental protection—addressing historical concerns about resource extraction in the Congo Basin.</w:t>
      </w:r>
    </w:p>
    <w:bookmarkEnd w:id="24"/>
    <w:bookmarkStart w:id="25" w:name="X93ba2cb0562273bd377be887fe658ab2f9e5e25"/>
    <w:p>
      <w:pPr>
        <w:pStyle w:val="Heading2"/>
      </w:pPr>
      <w:r>
        <w:t xml:space="preserve">6. Implementation Framework for DR Congo Kinshasa</w:t>
      </w:r>
    </w:p>
    <w:p>
      <w:pPr>
        <w:pStyle w:val="FirstParagraph"/>
      </w:pPr>
      <w:r>
        <w:t xml:space="preserve">Key to success is leveraging Kinshasa's unique advantages as a research hub:</w:t>
      </w:r>
    </w:p>
    <w:p>
      <w:pPr>
        <w:numPr>
          <w:ilvl w:val="0"/>
          <w:numId w:val="1004"/>
        </w:numPr>
        <w:pStyle w:val="Compact"/>
      </w:pPr>
      <w:r>
        <w:rPr>
          <w:bCs/>
          <w:b/>
        </w:rPr>
        <w:t xml:space="preserve">Strategic Location:</w:t>
      </w:r>
      <w:r>
        <w:t xml:space="preserve"> </w:t>
      </w:r>
      <w:r>
        <w:t xml:space="preserve">As the DRC’s political and economic center, Kinshasa enables centralized coordination with government ministries, universities, and international donors (e.g., World Bank’s Energy Sector Management Assistance Program).</w:t>
      </w:r>
    </w:p>
    <w:p>
      <w:pPr>
        <w:numPr>
          <w:ilvl w:val="0"/>
          <w:numId w:val="1004"/>
        </w:numPr>
        <w:pStyle w:val="Compact"/>
      </w:pPr>
      <w:r>
        <w:rPr>
          <w:bCs/>
          <w:b/>
        </w:rPr>
        <w:t xml:space="preserve">Institutional Anchoring:</w:t>
      </w:r>
      <w:r>
        <w:t xml:space="preserve"> </w:t>
      </w:r>
      <w:r>
        <w:t xml:space="preserve">Partnering with University of Kinshasa's Faculty of Engineering ensures academic integration and credibility. The project will establish a Petroleum Engineering Research Center within the university.</w:t>
      </w:r>
    </w:p>
    <w:p>
      <w:pPr>
        <w:numPr>
          <w:ilvl w:val="0"/>
          <w:numId w:val="1004"/>
        </w:numPr>
        <w:pStyle w:val="Compact"/>
      </w:pPr>
      <w:r>
        <w:rPr>
          <w:bCs/>
          <w:b/>
        </w:rPr>
        <w:t xml:space="preserve">Stakeholder Alignment:</w:t>
      </w:r>
      <w:r>
        <w:t xml:space="preserve"> </w:t>
      </w:r>
      <w:r>
        <w:t xml:space="preserve">Direct collaboration with the DRC National Oil Company (SNPC) guarantees program relevance to field needs, while engagement with NGOs like Oxfam DRC ensures social impact metrics are prioritized.</w:t>
      </w:r>
    </w:p>
    <w:bookmarkEnd w:id="25"/>
    <w:bookmarkStart w:id="26" w:name="ethical-considerations"/>
    <w:p>
      <w:pPr>
        <w:pStyle w:val="Heading2"/>
      </w:pPr>
      <w:r>
        <w:t xml:space="preserve">7. Ethical Considerations</w:t>
      </w:r>
    </w:p>
    <w:p>
      <w:pPr>
        <w:pStyle w:val="FirstParagraph"/>
      </w:pPr>
      <w:r>
        <w:t xml:space="preserve">This research upholds strict ethical protocols: All data collection will comply with DR Congo's National Ethics Commission guidelines. Community impact assessments will be conducted for any fieldwork near oil sites, and benefits-sharing mechanisms (e.g., local hiring quotas) will be embedded in the training program design. The study rejects "resource extraction colonialism" by centering DRC-led solutions—ensuring every Petroleum Engineer trained becomes a steward of national interests.</w:t>
      </w:r>
    </w:p>
    <w:bookmarkEnd w:id="26"/>
    <w:bookmarkStart w:id="27" w:name="budget-timeline-overview"/>
    <w:p>
      <w:pPr>
        <w:pStyle w:val="Heading2"/>
      </w:pPr>
      <w:r>
        <w:t xml:space="preserve">8. Budget &amp; Timeline Overview</w:t>
      </w:r>
    </w:p>
    <w:p>
      <w:pPr>
        <w:pStyle w:val="FirstParagraph"/>
      </w:pPr>
      <w:r>
        <w:t xml:space="preserve">A preliminary budget of $150,000 USD (funded through international energy partnerships) covers researcher salaries, stakeholder workshops in Kinshasa, curriculum development tools, and the digital platform launch. The 18-month timeline is structured to deliver immediate outputs:</w:t>
      </w:r>
    </w:p>
    <w:p>
      <w:pPr>
        <w:numPr>
          <w:ilvl w:val="0"/>
          <w:numId w:val="1005"/>
        </w:numPr>
        <w:pStyle w:val="Compact"/>
      </w:pPr>
      <w:r>
        <w:rPr>
          <w:bCs/>
          <w:b/>
        </w:rPr>
        <w:t xml:space="preserve">Months 1-3:</w:t>
      </w:r>
      <w:r>
        <w:t xml:space="preserve"> </w:t>
      </w:r>
      <w:r>
        <w:t xml:space="preserve">Baseline data collection across Kinshasa institutions</w:t>
      </w:r>
    </w:p>
    <w:p>
      <w:pPr>
        <w:numPr>
          <w:ilvl w:val="0"/>
          <w:numId w:val="1005"/>
        </w:numPr>
        <w:pStyle w:val="Compact"/>
      </w:pPr>
      <w:r>
        <w:rPr>
          <w:bCs/>
          <w:b/>
        </w:rPr>
        <w:t xml:space="preserve">Months 4-7:</w:t>
      </w:r>
      <w:r>
        <w:t xml:space="preserve"> </w:t>
      </w:r>
      <w:r>
        <w:t xml:space="preserve">Curriculum co-design with Kinshasa engineering faculty</w:t>
      </w:r>
    </w:p>
    <w:p>
      <w:pPr>
        <w:numPr>
          <w:ilvl w:val="0"/>
          <w:numId w:val="1005"/>
        </w:numPr>
        <w:pStyle w:val="Compact"/>
      </w:pPr>
      <w:r>
        <w:rPr>
          <w:bCs/>
          <w:b/>
        </w:rPr>
        <w:t xml:space="preserve">Months 8-15:</w:t>
      </w:r>
      <w:r>
        <w:t xml:space="preserve"> </w:t>
      </w:r>
      <w:r>
        <w:t xml:space="preserve">Platform development and pilot training</w:t>
      </w:r>
    </w:p>
    <w:p>
      <w:pPr>
        <w:numPr>
          <w:ilvl w:val="0"/>
          <w:numId w:val="1005"/>
        </w:numPr>
        <w:pStyle w:val="Compact"/>
      </w:pPr>
      <w:r>
        <w:rPr>
          <w:bCs/>
          <w:b/>
        </w:rPr>
        <w:t xml:space="preserve">Month 16-18:</w:t>
      </w:r>
      <w:r>
        <w:t xml:space="preserve"> </w:t>
      </w:r>
      <w:r>
        <w:t xml:space="preserve">National validation workshop in Kinshasa with stakeholders</w:t>
      </w:r>
    </w:p>
    <w:bookmarkEnd w:id="27"/>
    <w:bookmarkStart w:id="28" w:name="conclusion"/>
    <w:p>
      <w:pPr>
        <w:pStyle w:val="Heading2"/>
      </w:pPr>
      <w:r>
        <w:t xml:space="preserve">9. Conclusion</w:t>
      </w:r>
    </w:p>
    <w:p>
      <w:pPr>
        <w:pStyle w:val="FirstParagraph"/>
      </w:pPr>
      <w:r>
        <w:t xml:space="preserve">This Research Proposal presents a strategic investment in DR Congo Kinshasa’s energy future. By building indigenous Petroleum Engineer expertise within the capital city, we address both technical and socio-political barriers to sustainable development. The initiative transcends mere skills training—it creates a self-sustaining ecosystem where Kinshasa becomes the engine for ethical resource management, economic inclusion, and environmental protection across DR Congo’s oil landscapes. As the world shifts toward responsible energy transitions, this project positions DR Congo as a leader in Africa’s petroleum engineering renaissance. The outcomes will empower future Petroleum Engineer graduates to transform DRC’s oil potential into tangible prosperity for its people—proving that Kinshasa is not merely the political capital, but the catalyst for national energy sovereignty.</w:t>
      </w:r>
    </w:p>
    <w:p>
      <w:pPr>
        <w:pStyle w:val="BodyText"/>
      </w:pPr>
      <w:r>
        <w:rPr>
          <w:bCs/>
          <w:b/>
        </w:rPr>
        <w:t xml:space="preserve">Keywords:</w:t>
      </w:r>
      <w:r>
        <w:t xml:space="preserve"> </w:t>
      </w:r>
      <w:r>
        <w:t xml:space="preserve">Research Proposal, Petroleum Engineer, DR Congo Kinshasa, Sustainable Oil Development, Energy Capacity Building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Capabilities in DR Congo Kinshasa</dc:title>
  <dc:creator/>
  <dc:language>en</dc:language>
  <cp:keywords/>
  <dcterms:created xsi:type="dcterms:W3CDTF">2026-07-15T00:19:18Z</dcterms:created>
  <dcterms:modified xsi:type="dcterms:W3CDTF">2026-07-15T00:19:18Z</dcterms:modified>
</cp:coreProperties>
</file>

<file path=docProps/custom.xml><?xml version="1.0" encoding="utf-8"?>
<Properties xmlns="http://schemas.openxmlformats.org/officeDocument/2006/custom-properties" xmlns:vt="http://schemas.openxmlformats.org/officeDocument/2006/docPropsVTypes"/>
</file>