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Italy</w:t>
      </w:r>
      <w:r>
        <w:t xml:space="preserve"> </w:t>
      </w:r>
      <w:r>
        <w:t xml:space="preserve">Naples</w:t>
      </w:r>
    </w:p>
    <w:bookmarkStart w:id="28" w:name="Xd2ea5337059f8aded29ba200e31839720a7a721"/>
    <w:p>
      <w:pPr>
        <w:pStyle w:val="Heading1"/>
      </w:pPr>
      <w:r>
        <w:t xml:space="preserve">Research Proposal: The Evolving Role of the Petroleum Engineer in Sustainable Energy Transition at the Heart of Italy Naples</w:t>
      </w:r>
    </w:p>
    <w:bookmarkStart w:id="20" w:name="abstract"/>
    <w:p>
      <w:pPr>
        <w:pStyle w:val="Heading2"/>
      </w:pPr>
      <w:r>
        <w:t xml:space="preserve">Abstract</w:t>
      </w:r>
    </w:p>
    <w:p>
      <w:pPr>
        <w:pStyle w:val="FirstParagraph"/>
      </w:pPr>
      <w:r>
        <w:t xml:space="preserve">This Research Proposal outlines a critical investigation into the strategic adaptation of the Petroleum Engineer's expertise within Italy's energy transition framework, with a specific focus on leveraging Naples as a hub for innovative research. Given Italy's historical reliance on hydrocarbon resources and its current commitment to achieving carbon neutrality by 2050, this study addresses an urgent need: how can Petroleum Engineers operating in the context of</w:t>
      </w:r>
      <w:r>
        <w:t xml:space="preserve"> </w:t>
      </w:r>
      <w:r>
        <w:rPr>
          <w:iCs/>
          <w:i/>
        </w:rPr>
        <w:t xml:space="preserve">Italy Naples</w:t>
      </w:r>
      <w:r>
        <w:t xml:space="preserve"> </w:t>
      </w:r>
      <w:r>
        <w:t xml:space="preserve">contribute meaningfully to both the responsible management of legacy assets and the development of integrated sustainable energy solutions? This research directly responds to national priorities (e.g., PNRR - National Recovery and Resilience Plan) and positions Naples as a pivotal center for forward-thinking energy engineering. The proposed work will generate actionable insights for industry, academia, and policymakers in Southern Italy.</w:t>
      </w:r>
    </w:p>
    <w:bookmarkEnd w:id="20"/>
    <w:bookmarkStart w:id="21" w:name="X80e1ff83dbbbe1f8f2c4fbed7c5bb2ee3d047a7"/>
    <w:p>
      <w:pPr>
        <w:pStyle w:val="Heading2"/>
      </w:pPr>
      <w:r>
        <w:t xml:space="preserve">1. Introduction: The Imperative for Change in Italy Naples</w:t>
      </w:r>
    </w:p>
    <w:p>
      <w:pPr>
        <w:pStyle w:val="FirstParagraph"/>
      </w:pPr>
      <w:r>
        <w:t xml:space="preserve">Italy's energy landscape is undergoing a profound transformation. While the nation possesses significant historical hydrocarbon reserves and infrastructure, particularly in the Adriatic Sea (e.g., offshore fields near Puglia and Sicily) and onshore basins like the Po Valley, the focus is rapidly shifting towards decarbonization. The city of Naples, as a major economic, academic, and cultural center in Southern Italy with deep historical ties to energy infrastructure (including legacy oil refineries like those previously operated by ENI near the port), presents a unique and strategically important context for this transition. The role of the</w:t>
      </w:r>
      <w:r>
        <w:t xml:space="preserve"> </w:t>
      </w:r>
      <w:r>
        <w:rPr>
          <w:iCs/>
          <w:i/>
        </w:rPr>
        <w:t xml:space="preserve">Petroleum Engineer</w:t>
      </w:r>
      <w:r>
        <w:t xml:space="preserve"> </w:t>
      </w:r>
      <w:r>
        <w:t xml:space="preserve">is no longer solely confined to extraction; it must evolve towards integrated resource management, carbon capture utilization and storage (CCUS), geothermal energy potential assessment, and the repurposing of existing infrastructure. This Research Proposal argues that Naples is an ideal location to pioneer this critical evolution due to its established engineering education institutions (e.g., University of Naples Federico II, Politecnico di Napoli) and proximity to key geological basins. Ignoring this shift risks leaving a skilled workforce behind, while embracing it positions</w:t>
      </w:r>
      <w:r>
        <w:t xml:space="preserve"> </w:t>
      </w:r>
      <w:r>
        <w:rPr>
          <w:iCs/>
          <w:i/>
        </w:rPr>
        <w:t xml:space="preserve">Italy Naples</w:t>
      </w:r>
      <w:r>
        <w:t xml:space="preserve"> </w:t>
      </w:r>
      <w:r>
        <w:t xml:space="preserve">as a leader in sustainable energy solutions.</w:t>
      </w:r>
    </w:p>
    <w:bookmarkEnd w:id="21"/>
    <w:bookmarkStart w:id="22" w:name="research-problem-statement"/>
    <w:p>
      <w:pPr>
        <w:pStyle w:val="Heading2"/>
      </w:pPr>
      <w:r>
        <w:t xml:space="preserve">2. Research Problem Statement</w:t>
      </w:r>
    </w:p>
    <w:p>
      <w:pPr>
        <w:pStyle w:val="FirstParagraph"/>
      </w:pPr>
      <w:r>
        <w:t xml:space="preserve">The primary challenge is the lack of focused research on how to effectively transition Petroleum Engineering expertise from traditional hydrocarbon production towards enabling and optimizing Italy's sustainable energy future, specifically within the Southern Italian context centered on Naples. Current practices often treat decommissioning or CCUS as technical add-ons rather than core strategic pillars. There is insufficient understanding of:</w:t>
      </w:r>
    </w:p>
    <w:p>
      <w:pPr>
        <w:numPr>
          <w:ilvl w:val="0"/>
          <w:numId w:val="1001"/>
        </w:numPr>
        <w:pStyle w:val="Compact"/>
      </w:pPr>
      <w:r>
        <w:t xml:space="preserve">The specific geological and infrastructural suitability of Southern Italy basins (including potential geothermal reservoirs near Naples) for next-generation energy systems.</w:t>
      </w:r>
    </w:p>
    <w:p>
      <w:pPr>
        <w:numPr>
          <w:ilvl w:val="0"/>
          <w:numId w:val="1001"/>
        </w:numPr>
        <w:pStyle w:val="Compact"/>
      </w:pPr>
      <w:r>
        <w:t xml:space="preserve">How the skillset of the Petroleum Engineer can be repurposed for CCUS deployment, enhanced geothermal systems (EGS), and sustainable hydrogen infrastructure development within Italy's unique regulatory and geographical landscape.</w:t>
      </w:r>
    </w:p>
    <w:p>
      <w:pPr>
        <w:numPr>
          <w:ilvl w:val="0"/>
          <w:numId w:val="1001"/>
        </w:numPr>
        <w:pStyle w:val="Compact"/>
      </w:pPr>
      <w:r>
        <w:t xml:space="preserve">The optimal pathways to integrate these new roles with existing industries in Naples and Southern Italy, creating a resilient local energy economy.</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2"/>
        </w:numPr>
        <w:pStyle w:val="Compact"/>
      </w:pPr>
      <w:r>
        <w:rPr>
          <w:bCs/>
          <w:b/>
        </w:rPr>
        <w:t xml:space="preserve">Assess &amp; Map Potential:</w:t>
      </w:r>
      <w:r>
        <w:t xml:space="preserve"> </w:t>
      </w:r>
      <w:r>
        <w:t xml:space="preserve">Conduct a detailed geological and infrastructural assessment of key basins in Southern Italy (including areas near Naples) to identify optimal sites for CCUS, enhanced geothermal systems (EGS), and potential hydrogen storage, directly utilizing the analytical skills of the</w:t>
      </w:r>
      <w:r>
        <w:t xml:space="preserve"> </w:t>
      </w:r>
      <w:r>
        <w:rPr>
          <w:iCs/>
          <w:i/>
        </w:rPr>
        <w:t xml:space="preserve">Petroleum Engineer</w:t>
      </w:r>
      <w:r>
        <w:t xml:space="preserve">.</w:t>
      </w:r>
    </w:p>
    <w:p>
      <w:pPr>
        <w:numPr>
          <w:ilvl w:val="0"/>
          <w:numId w:val="1002"/>
        </w:numPr>
        <w:pStyle w:val="Compact"/>
      </w:pPr>
      <w:r>
        <w:rPr>
          <w:bCs/>
          <w:b/>
        </w:rPr>
        <w:t xml:space="preserve">Develop Transition Framework:</w:t>
      </w:r>
      <w:r>
        <w:t xml:space="preserve"> </w:t>
      </w:r>
      <w:r>
        <w:t xml:space="preserve">Create a comprehensive framework for transitioning Petroleum Engineers based in Naples towards new sustainable energy roles, focusing on required upskilling, regulatory navigation within Italian frameworks (e.g., EU ETS), and collaborative models with academia (like University of Naples) and industry.</w:t>
      </w:r>
    </w:p>
    <w:p>
      <w:pPr>
        <w:numPr>
          <w:ilvl w:val="0"/>
          <w:numId w:val="1002"/>
        </w:numPr>
        <w:pStyle w:val="Compact"/>
      </w:pPr>
      <w:r>
        <w:rPr>
          <w:bCs/>
          <w:b/>
        </w:rPr>
        <w:t xml:space="preserve">Evaluate Socio-Economic Impact:</w:t>
      </w:r>
      <w:r>
        <w:t xml:space="preserve"> </w:t>
      </w:r>
      <w:r>
        <w:t xml:space="preserve">Model the potential socio-economic impact of this transition on the Naples region, including job creation in new green energy sectors, leveraging local engineering talent to avoid brain drain and strengthen Southern Italy's position within Italy's national energy strategy.</w:t>
      </w:r>
    </w:p>
    <w:bookmarkEnd w:id="23"/>
    <w:bookmarkStart w:id="24" w:name="methodology"/>
    <w:p>
      <w:pPr>
        <w:pStyle w:val="Heading2"/>
      </w:pPr>
      <w:r>
        <w:t xml:space="preserve">4. Methodology</w:t>
      </w:r>
    </w:p>
    <w:p>
      <w:pPr>
        <w:pStyle w:val="FirstParagraph"/>
      </w:pPr>
      <w:r>
        <w:t xml:space="preserve">The research will employ a mixed-methods approach over 36 months:</w:t>
      </w:r>
    </w:p>
    <w:p>
      <w:pPr>
        <w:numPr>
          <w:ilvl w:val="0"/>
          <w:numId w:val="1003"/>
        </w:numPr>
        <w:pStyle w:val="Compact"/>
      </w:pPr>
      <w:r>
        <w:rPr>
          <w:bCs/>
          <w:b/>
        </w:rPr>
        <w:t xml:space="preserve">Phase 1 (Months 1-12):</w:t>
      </w:r>
      <w:r>
        <w:t xml:space="preserve"> </w:t>
      </w:r>
      <w:r>
        <w:t xml:space="preserve">Comprehensive literature review and stakeholder analysis (industry, regulators, academia in Naples), coupled with detailed geological data collection from national repositories (e.g., Ministero della Transizione Ecologica) and targeted seismic re-analysis of Southern Italian basins. The</w:t>
      </w:r>
      <w:r>
        <w:t xml:space="preserve"> </w:t>
      </w:r>
      <w:r>
        <w:rPr>
          <w:iCs/>
          <w:i/>
        </w:rPr>
        <w:t xml:space="preserve">Petroleum Engineer</w:t>
      </w:r>
      <w:r>
        <w:t xml:space="preserve"> </w:t>
      </w:r>
      <w:r>
        <w:t xml:space="preserve">will lead the technical interpretation of subsurface data.</w:t>
      </w:r>
    </w:p>
    <w:p>
      <w:pPr>
        <w:numPr>
          <w:ilvl w:val="0"/>
          <w:numId w:val="1003"/>
        </w:numPr>
        <w:pStyle w:val="Compact"/>
      </w:pPr>
      <w:r>
        <w:rPr>
          <w:bCs/>
          <w:b/>
        </w:rPr>
        <w:t xml:space="preserve">Phase 2 (Months 13-24):</w:t>
      </w:r>
      <w:r>
        <w:t xml:space="preserve"> </w:t>
      </w:r>
      <w:r>
        <w:t xml:space="preserve">Development and simulation modeling of CCUS/EGS sites using industry-standard software (e.g., PETREL, CMG). Collaboration with the University of Naples Federico II's Energy Engineering department for geothermal potential modeling. Focus on Naples' specific context and infrastructure.</w:t>
      </w:r>
    </w:p>
    <w:p>
      <w:pPr>
        <w:numPr>
          <w:ilvl w:val="0"/>
          <w:numId w:val="1003"/>
        </w:numPr>
        <w:pStyle w:val="Compact"/>
      </w:pPr>
      <w:r>
        <w:rPr>
          <w:bCs/>
          <w:b/>
        </w:rPr>
        <w:t xml:space="preserve">Phase 3 (Months 25-36):</w:t>
      </w:r>
      <w:r>
        <w:t xml:space="preserve"> </w:t>
      </w:r>
      <w:r>
        <w:t xml:space="preserve">Stakeholder workshops in Naples with key industry players (ENI, Snam), local government bodies, and educational institutions to co-develop the transition framework. Quantitative socio-economic impact analysis using regional economic models tailored to Southern Italy.</w:t>
      </w:r>
    </w:p>
    <w:bookmarkEnd w:id="24"/>
    <w:bookmarkStart w:id="25" w:name="X45c68dbe6902c89ac5cee1da4c948a38747639c"/>
    <w:p>
      <w:pPr>
        <w:pStyle w:val="Heading2"/>
      </w:pPr>
      <w:r>
        <w:t xml:space="preserve">5. Significance of Research for Italy Naples</w:t>
      </w:r>
    </w:p>
    <w:p>
      <w:pPr>
        <w:pStyle w:val="FirstParagraph"/>
      </w:pPr>
      <w:r>
        <w:t xml:space="preserve">This Research Proposal holds exceptional significance for</w:t>
      </w:r>
      <w:r>
        <w:t xml:space="preserve"> </w:t>
      </w:r>
      <w:r>
        <w:rPr>
          <w:iCs/>
          <w:i/>
        </w:rPr>
        <w:t xml:space="preserve">Italy Naples</w:t>
      </w:r>
      <w:r>
        <w:t xml:space="preserve">. It directly addresses the urgent need to future-proof a vital engineering workforce and create new, high-value economic opportunities in a region often lagging in energy innovation. Success will:</w:t>
      </w:r>
    </w:p>
    <w:p>
      <w:pPr>
        <w:numPr>
          <w:ilvl w:val="0"/>
          <w:numId w:val="1004"/>
        </w:numPr>
        <w:pStyle w:val="Compact"/>
      </w:pPr>
      <w:r>
        <w:t xml:space="preserve">Establish Naples as the recognized research and development epicenter for sustainable Petroleum Engineering within Southern Italy.</w:t>
      </w:r>
    </w:p>
    <w:p>
      <w:pPr>
        <w:numPr>
          <w:ilvl w:val="0"/>
          <w:numId w:val="1004"/>
        </w:numPr>
        <w:pStyle w:val="Compact"/>
      </w:pPr>
      <w:r>
        <w:t xml:space="preserve">Provide actionable intelligence for ENI, Snam, and emerging green energy startups operating in the region to strategically deploy resources.</w:t>
      </w:r>
    </w:p>
    <w:p>
      <w:pPr>
        <w:numPr>
          <w:ilvl w:val="0"/>
          <w:numId w:val="1004"/>
        </w:numPr>
        <w:pStyle w:val="Compact"/>
      </w:pPr>
      <w:r>
        <w:t xml:space="preserve">Inform Italian national policy on skills development and regional energy transition (PNRR), ensuring Naples benefits from significant funding streams allocated to sustainable infrastructure.</w:t>
      </w:r>
    </w:p>
    <w:p>
      <w:pPr>
        <w:numPr>
          <w:ilvl w:val="0"/>
          <w:numId w:val="1004"/>
        </w:numPr>
        <w:pStyle w:val="Compact"/>
      </w:pPr>
      <w:r>
        <w:t xml:space="preserve">Demonstrate a viable pathway for Petroleum Engineers – a profession historically associated with fossil fuels – to become central architects of Italy's clean energy future, enhancing the reputation and relevance of the discipline in</w:t>
      </w:r>
      <w:r>
        <w:t xml:space="preserve"> </w:t>
      </w:r>
      <w:r>
        <w:rPr>
          <w:iCs/>
          <w:i/>
        </w:rPr>
        <w:t xml:space="preserve">Italy Naples</w:t>
      </w:r>
      <w:r>
        <w:t xml:space="preserve">.</w:t>
      </w:r>
    </w:p>
    <w:bookmarkEnd w:id="25"/>
    <w:bookmarkStart w:id="26" w:name="expected-outcomes-dissemination"/>
    <w:p>
      <w:pPr>
        <w:pStyle w:val="Heading2"/>
      </w:pPr>
      <w:r>
        <w:t xml:space="preserve">6. Expected Outcomes &amp; Dissemination</w:t>
      </w:r>
    </w:p>
    <w:p>
      <w:pPr>
        <w:pStyle w:val="FirstParagraph"/>
      </w:pPr>
      <w:r>
        <w:t xml:space="preserve">The project will deliver:</w:t>
      </w:r>
    </w:p>
    <w:p>
      <w:pPr>
        <w:numPr>
          <w:ilvl w:val="0"/>
          <w:numId w:val="1005"/>
        </w:numPr>
        <w:pStyle w:val="Compact"/>
      </w:pPr>
      <w:r>
        <w:t xml:space="preserve">A detailed geospatial map identifying priority sites for CCUS/EGS in Southern Italy.</w:t>
      </w:r>
    </w:p>
    <w:p>
      <w:pPr>
        <w:numPr>
          <w:ilvl w:val="0"/>
          <w:numId w:val="1005"/>
        </w:numPr>
        <w:pStyle w:val="Compact"/>
      </w:pPr>
      <w:r>
        <w:t xml:space="preserve">A validated, industry-ready framework for Petroleum Engineer transition, including curriculum recommendations for Naples universities.</w:t>
      </w:r>
    </w:p>
    <w:p>
      <w:pPr>
        <w:numPr>
          <w:ilvl w:val="0"/>
          <w:numId w:val="1005"/>
        </w:numPr>
        <w:pStyle w:val="Compact"/>
      </w:pPr>
      <w:r>
        <w:t xml:space="preserve">Policy briefs tailored to the Italian government and regional authorities (Campania Region).</w:t>
      </w:r>
    </w:p>
    <w:p>
      <w:pPr>
        <w:numPr>
          <w:ilvl w:val="0"/>
          <w:numId w:val="1005"/>
        </w:numPr>
        <w:pStyle w:val="Compact"/>
      </w:pPr>
      <w:r>
        <w:t xml:space="preserve">Peer-reviewed publications in top energy engineering journals and presentations at major conferences (e.g., SPE Annual Technical Conference) with strong emphasis on the Naples case study.</w:t>
      </w:r>
    </w:p>
    <w:bookmarkEnd w:id="26"/>
    <w:bookmarkStart w:id="27" w:name="Xd6e45cc116343c64c31e2bda86568bcd334811c"/>
    <w:p>
      <w:pPr>
        <w:pStyle w:val="Heading2"/>
      </w:pPr>
      <w:r>
        <w:t xml:space="preserve">7. Conclusion: The Petroleum Engineer as Catalyst</w:t>
      </w:r>
    </w:p>
    <w:p>
      <w:pPr>
        <w:pStyle w:val="FirstParagraph"/>
      </w:pPr>
      <w:r>
        <w:t xml:space="preserve">The future of energy in Italy is not defined by abandoning hydrocarbons, but by responsibly transitioning their management and leveraging the deep expertise within the profession. This Research Proposal positions Naples – a city with historical energy connections and world-class academic institutions – as the ideal crucible for this transformation. It centers on the indispensable role of the</w:t>
      </w:r>
      <w:r>
        <w:t xml:space="preserve"> </w:t>
      </w:r>
      <w:r>
        <w:rPr>
          <w:iCs/>
          <w:i/>
        </w:rPr>
        <w:t xml:space="preserve">Petroleum Engineer</w:t>
      </w:r>
      <w:r>
        <w:t xml:space="preserve"> </w:t>
      </w:r>
      <w:r>
        <w:t xml:space="preserve">not merely as an operator, but as a strategic innovator essential for Italy's sustainable energy roadmap. By focusing research specifically on the challenges and opportunities within</w:t>
      </w:r>
      <w:r>
        <w:t xml:space="preserve"> </w:t>
      </w:r>
      <w:r>
        <w:rPr>
          <w:iCs/>
          <w:i/>
        </w:rPr>
        <w:t xml:space="preserve">Italy Naples</w:t>
      </w:r>
      <w:r>
        <w:t xml:space="preserve">, this project moves beyond generic studies to deliver contextually relevant, impactful solutions that will shape the region's economic and environmental future. Investing in this research is an investment in securing Naples' place as a dynamic leader in Europe's clean energy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Hydrocarbon Management in Italy Naples</dc:title>
  <dc:creator/>
  <dc:language>en</dc:language>
  <cp:keywords/>
  <dcterms:created xsi:type="dcterms:W3CDTF">2026-07-20T05:13:53Z</dcterms:created>
  <dcterms:modified xsi:type="dcterms:W3CDTF">2026-07-20T05:13:53Z</dcterms:modified>
</cp:coreProperties>
</file>

<file path=docProps/custom.xml><?xml version="1.0" encoding="utf-8"?>
<Properties xmlns="http://schemas.openxmlformats.org/officeDocument/2006/custom-properties" xmlns:vt="http://schemas.openxmlformats.org/officeDocument/2006/docPropsVTypes"/>
</file>