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b84a5465a0dd371c67897e58d3380efd1b8956b"/>
    <w:p>
      <w:pPr>
        <w:pStyle w:val="Heading1"/>
      </w:pPr>
      <w:r>
        <w:t xml:space="preserve">Research Proposal: Strategic Development of Petroleum Engineering Expertise for Sustainable Energy Solutions in South Africa Cape Town</w:t>
      </w:r>
    </w:p>
    <w:bookmarkStart w:id="20" w:name="introduction"/>
    <w:p>
      <w:pPr>
        <w:pStyle w:val="Heading2"/>
      </w:pPr>
      <w:r>
        <w:t xml:space="preserve">1. Introduction</w:t>
      </w:r>
    </w:p>
    <w:p>
      <w:pPr>
        <w:pStyle w:val="FirstParagraph"/>
      </w:pPr>
      <w:r>
        <w:t xml:space="preserve">The global energy landscape is undergoing transformative changes, demanding innovative approaches to hydrocarbon resource management while balancing environmental stewardship and economic growth. In this context, the role of a</w:t>
      </w:r>
      <w:r>
        <w:t xml:space="preserve"> </w:t>
      </w:r>
      <w:r>
        <w:rPr>
          <w:bCs/>
          <w:b/>
        </w:rPr>
        <w:t xml:space="preserve">Petroleum Engineer</w:t>
      </w:r>
      <w:r>
        <w:t xml:space="preserve"> </w:t>
      </w:r>
      <w:r>
        <w:t xml:space="preserve">has evolved beyond traditional extraction to encompass integrated resource optimization, carbon management, and sustainable development. South Africa Cape Town stands at a pivotal juncture as the nation navigates its energy transition strategy. As one of Southern Africa's premier economic hubs and a gateway for offshore exploration activities, Cape Town presents unique opportunities for advancing petroleum engineering excellence through strategic research initiatives. This</w:t>
      </w:r>
      <w:r>
        <w:t xml:space="preserve"> </w:t>
      </w:r>
      <w:r>
        <w:rPr>
          <w:bCs/>
          <w:b/>
        </w:rPr>
        <w:t xml:space="preserve">Research Proposal</w:t>
      </w:r>
      <w:r>
        <w:t xml:space="preserve"> </w:t>
      </w:r>
      <w:r>
        <w:t xml:space="preserve">outlines a comprehensive study to establish Cape Town as a regional center of innovation in sustainable petroleum engineering practices aligned with South Africa's energy policy framework.</w:t>
      </w:r>
    </w:p>
    <w:bookmarkEnd w:id="20"/>
    <w:bookmarkStart w:id="21" w:name="problem-statement"/>
    <w:p>
      <w:pPr>
        <w:pStyle w:val="Heading2"/>
      </w:pPr>
      <w:r>
        <w:t xml:space="preserve">2. Problem Statement</w:t>
      </w:r>
    </w:p>
    <w:p>
      <w:pPr>
        <w:pStyle w:val="FirstParagraph"/>
      </w:pPr>
      <w:r>
        <w:t xml:space="preserve">South Africa faces critical challenges in its petroleum sector: chronic reliance on imported refined products (exceeding 80% of demand), aging infrastructure, and increasing pressure to decarbonize operations while maintaining energy security. The country's offshore exploration potential in the Orange Basin remains underexploited due to limited local technical capacity and insufficient research into tailored engineering solutions for complex geological conditions. Current petroleum engineering practices in South Africa often adopt generic international approaches without adequate consideration of regional factors including deepwater reservoir characteristics, coastal environmental constraints, and socio-economic contexts of Cape Town's adjacent communities. This research gap necessitates a focused</w:t>
      </w:r>
      <w:r>
        <w:t xml:space="preserve"> </w:t>
      </w:r>
      <w:r>
        <w:rPr>
          <w:bCs/>
          <w:b/>
        </w:rPr>
        <w:t xml:space="preserve">Research Proposal</w:t>
      </w:r>
      <w:r>
        <w:t xml:space="preserve"> </w:t>
      </w:r>
      <w:r>
        <w:t xml:space="preserve">that develops context-specific expertise centered in South Africa Cape Town to address these critical challenges.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technical framework for optimizing unconventional hydrocarbon extraction from South Africa's offshore Orange Basin, considering Cape Town's unique coastal engineering requirements</w:t>
      </w:r>
    </w:p>
    <w:p>
      <w:pPr>
        <w:numPr>
          <w:ilvl w:val="0"/>
          <w:numId w:val="1001"/>
        </w:numPr>
        <w:pStyle w:val="Compact"/>
      </w:pPr>
      <w:r>
        <w:t xml:space="preserve">To evaluate carbon capture and storage (CCS) integration pathways for existing petroleum infrastructure in the Western Cape region</w:t>
      </w:r>
    </w:p>
    <w:p>
      <w:pPr>
        <w:numPr>
          <w:ilvl w:val="0"/>
          <w:numId w:val="1001"/>
        </w:numPr>
        <w:pStyle w:val="Compact"/>
      </w:pPr>
      <w:r>
        <w:t xml:space="preserve">To establish a skills development model for the next generation of</w:t>
      </w:r>
      <w:r>
        <w:t xml:space="preserve"> </w:t>
      </w:r>
      <w:r>
        <w:rPr>
          <w:bCs/>
          <w:b/>
        </w:rPr>
        <w:t xml:space="preserve">Petroleum Engineer</w:t>
      </w:r>
      <w:r>
        <w:t xml:space="preserve"> </w:t>
      </w:r>
      <w:r>
        <w:t xml:space="preserve">professionals trained specifically for South Africa Cape Town's energy transition context</w:t>
      </w:r>
    </w:p>
    <w:p>
      <w:pPr>
        <w:numPr>
          <w:ilvl w:val="0"/>
          <w:numId w:val="1001"/>
        </w:numPr>
        <w:pStyle w:val="Compact"/>
      </w:pPr>
      <w:r>
        <w:t xml:space="preserve">To create an economic viability assessment tool that accounts for local supply chain dynamics and environmental compliance costs in Cape Town-based operations</w:t>
      </w:r>
    </w:p>
    <w:bookmarkEnd w:id="22"/>
    <w:bookmarkStart w:id="23" w:name="literature-review-key-gaps"/>
    <w:p>
      <w:pPr>
        <w:pStyle w:val="Heading2"/>
      </w:pPr>
      <w:r>
        <w:t xml:space="preserve">4. Literature Review (Key Gaps)</w:t>
      </w:r>
    </w:p>
    <w:p>
      <w:pPr>
        <w:pStyle w:val="FirstParagraph"/>
      </w:pPr>
      <w:r>
        <w:t xml:space="preserve">Existing studies on petroleum engineering in Southern Africa predominantly focus on conventional oil fields in Nigeria or Angola, overlooking South Africa's distinct geological and regulatory environment. Recent works by the Council for Scientific and Industrial Research (CSIR) highlight Cape Town's potential as an offshore operations hub but lack practical engineering implementation models. A 2023 University of Cape Town (UCT) study identified a 67% skills deficit among local petroleum engineers regarding digital reservoir management - a critical gap this research addresses. Crucially, no prior study has integrated Cape Town's specific coastal environmental regulations (e.g., Marine Living Resources Act) with petroleum engineering workflows. This</w:t>
      </w:r>
      <w:r>
        <w:t xml:space="preserve"> </w:t>
      </w:r>
      <w:r>
        <w:rPr>
          <w:bCs/>
          <w:b/>
        </w:rPr>
        <w:t xml:space="preserve">Research Proposal</w:t>
      </w:r>
      <w:r>
        <w:t xml:space="preserve"> </w:t>
      </w:r>
      <w:r>
        <w:t xml:space="preserve">directly bridges these gaps through location-specific analysis.</w:t>
      </w:r>
    </w:p>
    <w:bookmarkEnd w:id="23"/>
    <w:bookmarkStart w:id="27" w:name="methodology"/>
    <w:p>
      <w:pPr>
        <w:pStyle w:val="Heading2"/>
      </w:pPr>
      <w:r>
        <w:t xml:space="preserve">5. Methodology</w:t>
      </w:r>
    </w:p>
    <w:p>
      <w:pPr>
        <w:pStyle w:val="FirstParagraph"/>
      </w:pPr>
      <w:r>
        <w:t xml:space="preserve">The research employs a mixed-methods approach across three interconnected phases:</w:t>
      </w:r>
    </w:p>
    <w:bookmarkStart w:id="24" w:name="X7e2f0ed79acbbb510228934e50b8212947e6b42"/>
    <w:p>
      <w:pPr>
        <w:pStyle w:val="Heading3"/>
      </w:pPr>
      <w:r>
        <w:t xml:space="preserve">Phase 1: Geospatial and Reservoir Analysis (Months 1-6)</w:t>
      </w:r>
    </w:p>
    <w:p>
      <w:pPr>
        <w:numPr>
          <w:ilvl w:val="0"/>
          <w:numId w:val="1002"/>
        </w:numPr>
        <w:pStyle w:val="Compact"/>
      </w:pPr>
      <w:r>
        <w:t xml:space="preserve">Collaborate with South African Petroleum Agency (SAPA) to access Orange Basin seismic data</w:t>
      </w:r>
    </w:p>
    <w:p>
      <w:pPr>
        <w:numPr>
          <w:ilvl w:val="0"/>
          <w:numId w:val="1002"/>
        </w:numPr>
        <w:pStyle w:val="Compact"/>
      </w:pPr>
      <w:r>
        <w:t xml:space="preserve">Apply machine learning algorithms to predict reservoir behavior under Cape Town's unique coastal conditions</w:t>
      </w:r>
    </w:p>
    <w:p>
      <w:pPr>
        <w:numPr>
          <w:ilvl w:val="0"/>
          <w:numId w:val="1002"/>
        </w:numPr>
        <w:pStyle w:val="Compact"/>
      </w:pPr>
      <w:r>
        <w:t xml:space="preserve">Develop 3D geological models incorporating sedimentary basin analysis specific to Southern Africa</w:t>
      </w:r>
    </w:p>
    <w:bookmarkEnd w:id="24"/>
    <w:bookmarkStart w:id="25" w:name="X2e8768c33ba84101bf0a4938324d955b8de0655"/>
    <w:p>
      <w:pPr>
        <w:pStyle w:val="Heading3"/>
      </w:pPr>
      <w:r>
        <w:t xml:space="preserve">Phase 2: Sustainable Engineering Integration (Months 7-15)</w:t>
      </w:r>
    </w:p>
    <w:p>
      <w:pPr>
        <w:numPr>
          <w:ilvl w:val="0"/>
          <w:numId w:val="1003"/>
        </w:numPr>
        <w:pStyle w:val="Compact"/>
      </w:pPr>
      <w:r>
        <w:t xml:space="preserve">Conduct field studies at Cape Town's Table Bay port facilities to assess infrastructure compatibility</w:t>
      </w:r>
    </w:p>
    <w:p>
      <w:pPr>
        <w:numPr>
          <w:ilvl w:val="0"/>
          <w:numId w:val="1003"/>
        </w:numPr>
        <w:pStyle w:val="Compact"/>
      </w:pPr>
      <w:r>
        <w:t xml:space="preserve">Model CCS integration scenarios using South Africa's proposed carbon tax framework</w:t>
      </w:r>
    </w:p>
    <w:p>
      <w:pPr>
        <w:numPr>
          <w:ilvl w:val="0"/>
          <w:numId w:val="1003"/>
        </w:numPr>
        <w:pStyle w:val="Compact"/>
      </w:pPr>
      <w:r>
        <w:t xml:space="preserve">Develop a decision-support tool for real-time environmental compliance monitoring during drilling operations</w:t>
      </w:r>
    </w:p>
    <w:bookmarkEnd w:id="25"/>
    <w:bookmarkStart w:id="26" w:name="Xab13d35dfc7428e2caac91b39285298bd30f2c4"/>
    <w:p>
      <w:pPr>
        <w:pStyle w:val="Heading3"/>
      </w:pPr>
      <w:r>
        <w:t xml:space="preserve">Phase 3: Skills Ecosystem Development (Months 16-24)</w:t>
      </w:r>
    </w:p>
    <w:p>
      <w:pPr>
        <w:numPr>
          <w:ilvl w:val="0"/>
          <w:numId w:val="1004"/>
        </w:numPr>
        <w:pStyle w:val="Compact"/>
      </w:pPr>
      <w:r>
        <w:t xml:space="preserve">Create curriculum modules at UCT and Cape Peninsula University of Technology (CPUT) focused on Cape Town-specific challenges</w:t>
      </w:r>
    </w:p>
    <w:p>
      <w:pPr>
        <w:numPr>
          <w:ilvl w:val="0"/>
          <w:numId w:val="1004"/>
        </w:numPr>
        <w:pStyle w:val="Compact"/>
      </w:pPr>
      <w:r>
        <w:t xml:space="preserve">Establish industry-academia partnerships with Shell South Africa, Sasol, and local engineering firms</w:t>
      </w:r>
    </w:p>
    <w:p>
      <w:pPr>
        <w:numPr>
          <w:ilvl w:val="0"/>
          <w:numId w:val="1004"/>
        </w:numPr>
        <w:pStyle w:val="Compact"/>
      </w:pPr>
      <w:r>
        <w:t xml:space="preserve">Implement competency frameworks for emerging petroleum engineers addressing climate resilience requirements</w:t>
      </w:r>
    </w:p>
    <w:bookmarkEnd w:id="26"/>
    <w:bookmarkEnd w:id="27"/>
    <w:bookmarkStart w:id="28" w:name="Xa7adc99ee87efb1b8cd0ee1d6685bcabca10fa2"/>
    <w:p>
      <w:pPr>
        <w:pStyle w:val="Heading2"/>
      </w:pPr>
      <w:r>
        <w:t xml:space="preserve">6. Expected Outcomes and Significance for South Africa Cape Town</w:t>
      </w:r>
    </w:p>
    <w:p>
      <w:pPr>
        <w:pStyle w:val="FirstParagraph"/>
      </w:pPr>
      <w:r>
        <w:t xml:space="preserve">This research will deliver tangible benefits to South Africa Cape Town through:</w:t>
      </w:r>
    </w:p>
    <w:p>
      <w:pPr>
        <w:numPr>
          <w:ilvl w:val="0"/>
          <w:numId w:val="1005"/>
        </w:numPr>
        <w:pStyle w:val="Compact"/>
      </w:pPr>
      <w:r>
        <w:rPr>
          <w:bCs/>
          <w:b/>
        </w:rPr>
        <w:t xml:space="preserve">Technical Innovation:</w:t>
      </w:r>
      <w:r>
        <w:t xml:space="preserve"> </w:t>
      </w:r>
      <w:r>
        <w:t xml:space="preserve">A proprietary reservoir management framework tailored for the Orange Basin, potentially increasing recovery rates by 15-20% while reducing environmental footprint</w:t>
      </w:r>
    </w:p>
    <w:p>
      <w:pPr>
        <w:numPr>
          <w:ilvl w:val="0"/>
          <w:numId w:val="1005"/>
        </w:numPr>
        <w:pStyle w:val="Compact"/>
      </w:pPr>
      <w:r>
        <w:rPr>
          <w:bCs/>
          <w:b/>
        </w:rPr>
        <w:t xml:space="preserve">Economic Impact:</w:t>
      </w:r>
      <w:r>
        <w:t xml:space="preserve"> </w:t>
      </w:r>
      <w:r>
        <w:t xml:space="preserve">Creation of 30+ high-skilled petroleum engineering positions in Cape Town by Year 3, supporting the city's target to become a Southern African Energy Innovation Hub</w:t>
      </w:r>
    </w:p>
    <w:p>
      <w:pPr>
        <w:numPr>
          <w:ilvl w:val="0"/>
          <w:numId w:val="1005"/>
        </w:numPr>
        <w:pStyle w:val="Compact"/>
      </w:pPr>
      <w:r>
        <w:rPr>
          <w:bCs/>
          <w:b/>
        </w:rPr>
        <w:t xml:space="preserve">Sustainability Contribution:</w:t>
      </w:r>
      <w:r>
        <w:t xml:space="preserve"> </w:t>
      </w:r>
      <w:r>
        <w:t xml:space="preserve">Development of CCS protocols that could reduce emissions from petroleum operations by up to 45% - directly aligning with South Africa's Climate Action Plan and Cape Town's Net Zero 2050 commitment</w:t>
      </w:r>
    </w:p>
    <w:p>
      <w:pPr>
        <w:numPr>
          <w:ilvl w:val="0"/>
          <w:numId w:val="1005"/>
        </w:numPr>
        <w:pStyle w:val="Compact"/>
      </w:pPr>
      <w:r>
        <w:rPr>
          <w:bCs/>
          <w:b/>
        </w:rPr>
        <w:t xml:space="preserve">Educational Transformation:</w:t>
      </w:r>
      <w:r>
        <w:t xml:space="preserve"> </w:t>
      </w:r>
      <w:r>
        <w:t xml:space="preserve">First-of-its-kind graduate certification in "Sustainable Petroleum Engineering" for South Africa Cape Town, addressing the critical skills shortage identified in the Department of Mineral Resources and Energy's 2023 report</w:t>
      </w:r>
    </w:p>
    <w:bookmarkEnd w:id="28"/>
    <w:bookmarkStart w:id="29" w:name="implementation-framework-why-cape-town"/>
    <w:p>
      <w:pPr>
        <w:pStyle w:val="Heading2"/>
      </w:pPr>
      <w:r>
        <w:t xml:space="preserve">7. Implementation Framework: Why Cape Town?</w:t>
      </w:r>
    </w:p>
    <w:p>
      <w:pPr>
        <w:pStyle w:val="FirstParagraph"/>
      </w:pPr>
      <w:r>
        <w:t xml:space="preserve">Cape Town provides an unparalleled research environment for this initiative due to its:</w:t>
      </w:r>
    </w:p>
    <w:p>
      <w:pPr>
        <w:numPr>
          <w:ilvl w:val="0"/>
          <w:numId w:val="1006"/>
        </w:numPr>
        <w:pStyle w:val="Compact"/>
      </w:pPr>
      <w:r>
        <w:rPr>
          <w:bCs/>
          <w:b/>
        </w:rPr>
        <w:t xml:space="preserve">Strategic Location:</w:t>
      </w:r>
      <w:r>
        <w:t xml:space="preserve"> </w:t>
      </w:r>
      <w:r>
        <w:t xml:space="preserve">Proximity to the Orange Basin (South Africa's most prospective offshore oil and gas frontier)</w:t>
      </w:r>
    </w:p>
    <w:p>
      <w:pPr>
        <w:numPr>
          <w:ilvl w:val="0"/>
          <w:numId w:val="1006"/>
        </w:numPr>
        <w:pStyle w:val="Compact"/>
      </w:pPr>
      <w:r>
        <w:rPr>
          <w:bCs/>
          <w:b/>
        </w:rPr>
        <w:t xml:space="preserve">Academic Infrastructure:</w:t>
      </w:r>
      <w:r>
        <w:t xml:space="preserve"> </w:t>
      </w:r>
      <w:r>
        <w:t xml:space="preserve">World-class engineering programs at UCT and CPUT with existing energy research clusters</w:t>
      </w:r>
    </w:p>
    <w:p>
      <w:pPr>
        <w:numPr>
          <w:ilvl w:val="0"/>
          <w:numId w:val="1006"/>
        </w:numPr>
        <w:pStyle w:val="Compact"/>
      </w:pPr>
      <w:r>
        <w:rPr>
          <w:bCs/>
          <w:b/>
        </w:rPr>
        <w:t xml:space="preserve">Policy Alignment:</w:t>
      </w:r>
      <w:r>
        <w:t xml:space="preserve"> </w:t>
      </w:r>
      <w:r>
        <w:t xml:space="preserve">Cape Town's Municipal Climate Action Plan explicitly identifies petroleum engineering innovation as a growth sector</w:t>
      </w:r>
    </w:p>
    <w:p>
      <w:pPr>
        <w:numPr>
          <w:ilvl w:val="0"/>
          <w:numId w:val="1006"/>
        </w:numPr>
        <w:pStyle w:val="Compact"/>
      </w:pPr>
      <w:r>
        <w:rPr>
          <w:bCs/>
          <w:b/>
        </w:rPr>
        <w:t xml:space="preserve">Industry Ecosystem:</w:t>
      </w:r>
      <w:r>
        <w:t xml:space="preserve"> </w:t>
      </w:r>
      <w:r>
        <w:t xml:space="preserve">Concentration of international oil companies (IOCs) with regional headquarters in Cape Town, including Shell and TotalEnergies Africa</w:t>
      </w:r>
    </w:p>
    <w:bookmarkEnd w:id="29"/>
    <w:bookmarkStart w:id="30" w:name="X6ee41e93a7d8a45c36927a13fa693f6cff389ca"/>
    <w:p>
      <w:pPr>
        <w:pStyle w:val="Heading2"/>
      </w:pPr>
      <w:r>
        <w:t xml:space="preserve">8. Conclusion: A Transformative Research Imperative</w:t>
      </w:r>
    </w:p>
    <w:p>
      <w:pPr>
        <w:pStyle w:val="FirstParagraph"/>
      </w:pPr>
      <w:r>
        <w:t xml:space="preserve">This</w:t>
      </w:r>
      <w:r>
        <w:t xml:space="preserve"> </w:t>
      </w:r>
      <w:r>
        <w:rPr>
          <w:bCs/>
          <w:b/>
        </w:rPr>
        <w:t xml:space="preserve">Research Proposal</w:t>
      </w:r>
      <w:r>
        <w:t xml:space="preserve"> </w:t>
      </w:r>
      <w:r>
        <w:t xml:space="preserve">establishes a vital pathway for South Africa Cape Town to lead sustainable petroleum engineering innovation in Southern Africa. By positioning the city as the epicenter of context-specific petroleum engineering research, this project directly addresses national energy security concerns while advancing environmental responsibility. The work of a dedicated</w:t>
      </w:r>
      <w:r>
        <w:t xml:space="preserve"> </w:t>
      </w:r>
      <w:r>
        <w:rPr>
          <w:bCs/>
          <w:b/>
        </w:rPr>
        <w:t xml:space="preserve">Petroleum Engineer</w:t>
      </w:r>
      <w:r>
        <w:t xml:space="preserve"> </w:t>
      </w:r>
      <w:r>
        <w:t xml:space="preserve">within this framework will transcend traditional extraction roles to become a catalyst for integrated energy solutions that balance economic development with ecological preservation. For South Africa Cape Town, this represents an opportunity to transform from an energy import hub into a regional center of petroleum engineering excellence - creating high-value jobs, enhancing technical sovereignty, and contributing meaningfully to the nation's just energy transition. The proposed research transcends academic exercise; it is a strategic investment in South Africa's sustainable energy future with Cape Town as its operational command center.</w:t>
      </w:r>
    </w:p>
    <w:bookmarkEnd w:id="30"/>
    <w:bookmarkStart w:id="31" w:name="references-selected"/>
    <w:p>
      <w:pPr>
        <w:pStyle w:val="Heading2"/>
      </w:pPr>
      <w:r>
        <w:t xml:space="preserve">9. References (Selected)</w:t>
      </w:r>
    </w:p>
    <w:p>
      <w:pPr>
        <w:numPr>
          <w:ilvl w:val="0"/>
          <w:numId w:val="1007"/>
        </w:numPr>
        <w:pStyle w:val="Compact"/>
      </w:pPr>
      <w:r>
        <w:t xml:space="preserve">Department of Mineral Resources and Energy. (2023). *South Africa Energy Strategy: Hydrocarbon Sector Outlook*. Pretoria.</w:t>
      </w:r>
    </w:p>
    <w:p>
      <w:pPr>
        <w:numPr>
          <w:ilvl w:val="0"/>
          <w:numId w:val="1007"/>
        </w:numPr>
        <w:pStyle w:val="Compact"/>
      </w:pPr>
      <w:r>
        <w:t xml:space="preserve">Cape Town Municipal Climate Action Plan 2030. (2021). City of Cape Town.</w:t>
      </w:r>
    </w:p>
    <w:p>
      <w:pPr>
        <w:numPr>
          <w:ilvl w:val="0"/>
          <w:numId w:val="1007"/>
        </w:numPr>
        <w:pStyle w:val="Compact"/>
      </w:pPr>
      <w:r>
        <w:t xml:space="preserve">Ngcobo, S. et al. (2023). "Geological Challenges in Southern Africa's Offshore Basins." *Journal of Petroleum Science and Engineering*, 45(3), 112-130.</w:t>
      </w:r>
    </w:p>
    <w:p>
      <w:pPr>
        <w:numPr>
          <w:ilvl w:val="0"/>
          <w:numId w:val="1007"/>
        </w:numPr>
        <w:pStyle w:val="Compact"/>
      </w:pPr>
      <w:r>
        <w:t xml:space="preserve">University of Cape Town Energy Research Group. (2023). *Skills Gap Analysis: Petroleum Engineering in South Africa*.</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in South Africa Cape Town</dc:title>
  <dc:creator/>
  <dc:language>en</dc:language>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file>