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Energy</w:t>
      </w:r>
      <w:r>
        <w:t xml:space="preserve"> </w:t>
      </w:r>
      <w:r>
        <w:t xml:space="preserve">Transition</w:t>
      </w:r>
      <w:r>
        <w:t xml:space="preserve"> </w:t>
      </w:r>
      <w:r>
        <w:t xml:space="preserve">within</w:t>
      </w:r>
      <w:r>
        <w:t xml:space="preserve"> </w:t>
      </w:r>
      <w:r>
        <w:t xml:space="preserve">Istanbul,</w:t>
      </w:r>
      <w:r>
        <w:t xml:space="preserve"> </w:t>
      </w:r>
      <w:r>
        <w:t xml:space="preserve">Turkey</w:t>
      </w:r>
    </w:p>
    <w:bookmarkStart w:id="29" w:name="Xf96c852f6093de55cfb0fa2ae19b013f404b0cc"/>
    <w:p>
      <w:pPr>
        <w:pStyle w:val="Heading1"/>
      </w:pPr>
      <w:r>
        <w:t xml:space="preserve">Research Proposal: Advancing Sustainable Energy Solutions through the Strategic Integration of Petroleum Engineering Expertise in Istanbul, Turkey</w:t>
      </w:r>
    </w:p>
    <w:bookmarkStart w:id="20" w:name="abstract"/>
    <w:p>
      <w:pPr>
        <w:pStyle w:val="Heading2"/>
      </w:pPr>
      <w:r>
        <w:t xml:space="preserve">Abstract</w:t>
      </w:r>
    </w:p>
    <w:p>
      <w:pPr>
        <w:pStyle w:val="FirstParagraph"/>
      </w:pPr>
      <w:r>
        <w:t xml:space="preserve">This research proposal outlines a critical investigation into the evolving role of the Petroleum Engineer within the context of energy transition and sustainable development specifically for Istanbul, Turkey. Moving beyond traditional hydrocarbon extraction, this study focuses on how Turkish Petroleum Engineers can leverage their core competencies in resource management, data analytics, and project execution to support Istanbul's strategic position as a regional hub for energy logistics, finance, and emerging green technologies. With Turkey's significant dependence on imported petroleum (over 65% of energy needs) and its ambitious national energy transition goals, understanding the adaptation pathway for the Petroleum Engineer within Istanbul's dynamic economic landscape is paramount. This research aims to identify actionable strategies for integrating Petroleum Engineering expertise into Turkey's sustainable energy future, with Istanbul as the focal point.</w:t>
      </w:r>
    </w:p>
    <w:bookmarkEnd w:id="20"/>
    <w:bookmarkStart w:id="21" w:name="X7e4c79a63cd86627c688b16ac2428e26761a613"/>
    <w:p>
      <w:pPr>
        <w:pStyle w:val="Heading2"/>
      </w:pPr>
      <w:r>
        <w:t xml:space="preserve">1. Introduction: The Imperative of Contextualized Research in Turkey Istanbul</w:t>
      </w:r>
    </w:p>
    <w:p>
      <w:pPr>
        <w:pStyle w:val="FirstParagraph"/>
      </w:pPr>
      <w:r>
        <w:t xml:space="preserve">Turkey stands at a pivotal juncture in its energy trajectory. While possessing limited indigenous hydrocarbon resources, it is heavily reliant on imports, making energy security a national priority. Istanbul, as Turkey's largest city, economic powerhouse (contributing ~30% of GDP), and primary gateway for international trade and finance (including the Black Sea Energy Hub), holds unique strategic significance. It is not merely a consumer center but the potential nerve center for managing complex energy supply chains, facilitating investment in diverse energy sources, and developing innovative solutions to meet Turkey's growing demand while aligning with global decarbonization trends. The traditional role of the Petroleum Engineer, historically centered on reservoir engineering and drilling in oilfields (like those in eastern Turkey or offshore), must evolve significantly within this Istanbul-centric context. This research directly addresses the critical gap in understanding how the profession can pivot to serve Turkey's specific needs within its premier urban and economic hub.</w:t>
      </w:r>
    </w:p>
    <w:bookmarkEnd w:id="21"/>
    <w:bookmarkStart w:id="22" w:name="Xe702d997f8cd3f817e42d8ea4dfcf8a1b6ecc83"/>
    <w:p>
      <w:pPr>
        <w:pStyle w:val="Heading2"/>
      </w:pPr>
      <w:r>
        <w:t xml:space="preserve">2. Problem Statement: The Evolving Role of the Petroleum Engineer in Istanbul, Turkey</w:t>
      </w:r>
    </w:p>
    <w:p>
      <w:pPr>
        <w:pStyle w:val="FirstParagraph"/>
      </w:pPr>
      <w:r>
        <w:t xml:space="preserve">Current petroleum engineering curricula and professional practices often fail to adequately address the multifaceted challenges faced by energy professionals operating within a major global city like Istanbul. Key problems include:</w:t>
      </w:r>
    </w:p>
    <w:p>
      <w:pPr>
        <w:numPr>
          <w:ilvl w:val="0"/>
          <w:numId w:val="1001"/>
        </w:numPr>
        <w:pStyle w:val="Compact"/>
      </w:pPr>
      <w:r>
        <w:rPr>
          <w:bCs/>
          <w:b/>
        </w:rPr>
        <w:t xml:space="preserve">Lack of Localized Career Pathways:</w:t>
      </w:r>
      <w:r>
        <w:t xml:space="preserve"> </w:t>
      </w:r>
      <w:r>
        <w:t xml:space="preserve">Opportunities for Petroleum Engineers in Istanbul are predominantly concentrated in upstream oil/gas (e.g., TPAO projects) or downstream refining/logistics (near Kocaeli, ~1 hour from Istanbul), but not in the burgeoning fields of energy finance, carbon management, hydrogen infrastructure planning, and sustainable urban energy systems where Istanbul's influence is strongest.</w:t>
      </w:r>
    </w:p>
    <w:p>
      <w:pPr>
        <w:numPr>
          <w:ilvl w:val="0"/>
          <w:numId w:val="1001"/>
        </w:numPr>
        <w:pStyle w:val="Compact"/>
      </w:pPr>
      <w:r>
        <w:rPr>
          <w:bCs/>
          <w:b/>
        </w:rPr>
        <w:t xml:space="preserve">Skills Mismatch:</w:t>
      </w:r>
      <w:r>
        <w:t xml:space="preserve"> </w:t>
      </w:r>
      <w:r>
        <w:t xml:space="preserve">The skills demanded for managing complex energy transitions – data science for smart grids, understanding carbon markets (e.g., Turkish ETS), project finance for renewables + storage – are not always core to traditional petroleum engineering training, yet are essential in Istanbul's market.</w:t>
      </w:r>
    </w:p>
    <w:p>
      <w:pPr>
        <w:numPr>
          <w:ilvl w:val="0"/>
          <w:numId w:val="1001"/>
        </w:numPr>
        <w:pStyle w:val="Compact"/>
      </w:pPr>
      <w:r>
        <w:rPr>
          <w:bCs/>
          <w:b/>
        </w:rPr>
        <w:t xml:space="preserve">Underutilized Strategic Position:</w:t>
      </w:r>
      <w:r>
        <w:t xml:space="preserve"> </w:t>
      </w:r>
      <w:r>
        <w:t xml:space="preserve">Istanbul's unique position as a hub connecting Europe, Asia, and the Middle East is underexploited for developing integrated energy solutions where Petroleum Engineers can provide critical technical and strategic insights beyond traditional hydrocarbons.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landscape of energy-related opportunities for Petroleum Engineers within Istanbul, identifying gaps and emerging sectors (e.g., green hydrogen infrastructure planning, carbon capture utilization and storage - CCUS - feasibility studies for regional hubs, sustainable supply chain optimization).</w:t>
      </w:r>
    </w:p>
    <w:p>
      <w:pPr>
        <w:numPr>
          <w:ilvl w:val="0"/>
          <w:numId w:val="1002"/>
        </w:numPr>
        <w:pStyle w:val="Compact"/>
      </w:pPr>
      <w:r>
        <w:t xml:space="preserve">Analyze the specific skill sets required by employers (financial institutions like Yapı Kredi Bankası Energy Finance Unit, logistics firms like Ceylan Group, energy consultancies in Istanbul) to effectively deploy Petroleum Engineers in these non-traditional roles.</w:t>
      </w:r>
    </w:p>
    <w:p>
      <w:pPr>
        <w:numPr>
          <w:ilvl w:val="0"/>
          <w:numId w:val="1002"/>
        </w:numPr>
        <w:pStyle w:val="Compact"/>
      </w:pPr>
      <w:r>
        <w:t xml:space="preserve">Develop a framework for "Reskilling and Adaptation" specifically tailored for Petroleum Engineers seeking impactful careers within the Istanbul energy ecosystem, emphasizing transferable skills (risk assessment, project management, technical data analysis) applied to sustainable energy challenges.</w:t>
      </w:r>
    </w:p>
    <w:p>
      <w:pPr>
        <w:numPr>
          <w:ilvl w:val="0"/>
          <w:numId w:val="1002"/>
        </w:numPr>
        <w:pStyle w:val="Compact"/>
      </w:pPr>
      <w:r>
        <w:t xml:space="preserve">Propose concrete recommendations for Turkish universities (e.g., Istanbul Technical University - ITU, Bogazici University), professional bodies (Turkish Petroleum Engineers Association - TPDA), and industry stakeholders to align education and career development pathways with Istanbul's strategic energy needs.</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Qualitative Analysis:</w:t>
      </w:r>
      <w:r>
        <w:t xml:space="preserve"> </w:t>
      </w:r>
      <w:r>
        <w:t xml:space="preserve">In-depth interviews (n=25-30) with key stakeholders: senior Petroleum Engineers currently working in Istanbul's energy sector, HR managers at major firms (TPAO, Yapi Kredi Energy, international energy consultancies based in Istanbul), representatives from Turkish Ministry of Energy and Natural Resources (MENR), and academics at leading Turkish universities.</w:t>
      </w:r>
    </w:p>
    <w:p>
      <w:pPr>
        <w:numPr>
          <w:ilvl w:val="0"/>
          <w:numId w:val="1003"/>
        </w:numPr>
        <w:pStyle w:val="Compact"/>
      </w:pPr>
      <w:r>
        <w:rPr>
          <w:bCs/>
          <w:b/>
        </w:rPr>
        <w:t xml:space="preserve">Quantitative Analysis:</w:t>
      </w:r>
      <w:r>
        <w:t xml:space="preserve"> </w:t>
      </w:r>
      <w:r>
        <w:t xml:space="preserve">Survey of Petroleum Engineers currently employed or seeking work in Istanbul (n=150+), assessing their current roles, desired skills, perceived barriers, and interest in transition areas. Analysis of job market data from major Turkish career platforms.</w:t>
      </w:r>
    </w:p>
    <w:p>
      <w:pPr>
        <w:numPr>
          <w:ilvl w:val="0"/>
          <w:numId w:val="1003"/>
        </w:numPr>
        <w:pStyle w:val="Compact"/>
      </w:pPr>
      <w:r>
        <w:rPr>
          <w:bCs/>
          <w:b/>
        </w:rPr>
        <w:t xml:space="preserve">Case Study Examination:</w:t>
      </w:r>
      <w:r>
        <w:t xml:space="preserve"> </w:t>
      </w:r>
      <w:r>
        <w:t xml:space="preserve">Deep dive into 2-3 specific Istanbul-based projects where Petroleum Engineer expertise could significantly impact outcomes (e.g., feasibility study for a regional green hydrogen import terminal in Istanbul Port, optimization of LNG supply chain logistics for the city's power generation).</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comprehensive profile of the "Future Petroleum Engineer" role within Istanbul, Turkey – moving beyond extraction to strategic energy management and transition leadership.</w:t>
      </w:r>
    </w:p>
    <w:p>
      <w:pPr>
        <w:numPr>
          <w:ilvl w:val="0"/>
          <w:numId w:val="1004"/>
        </w:numPr>
        <w:pStyle w:val="Compact"/>
      </w:pPr>
      <w:r>
        <w:t xml:space="preserve">A validated adaptation framework for Petroleum Engineers, providing a clear roadmap for skill development and career navigation in Istanbul's evolving market.</w:t>
      </w:r>
    </w:p>
    <w:p>
      <w:pPr>
        <w:numPr>
          <w:ilvl w:val="0"/>
          <w:numId w:val="1004"/>
        </w:numPr>
        <w:pStyle w:val="Compact"/>
      </w:pPr>
      <w:r>
        <w:t xml:space="preserve">Actionable policy and educational recommendations for Turkish institutions to foster a talent pool equipped for the next phase of Turkey's energy economy, leveraging Istanbul as the primary operational base.</w:t>
      </w:r>
    </w:p>
    <w:p>
      <w:pPr>
        <w:numPr>
          <w:ilvl w:val="0"/>
          <w:numId w:val="1004"/>
        </w:numPr>
        <w:pStyle w:val="Compact"/>
      </w:pPr>
      <w:r>
        <w:t xml:space="preserve">Enhanced understanding of how Turkey can utilize its strategic geographical position (Istanbul) to become a regional leader in sustainable energy solutions, directly involving skilled Petroleum Engineers.</w:t>
      </w:r>
    </w:p>
    <w:bookmarkEnd w:id="25"/>
    <w:bookmarkStart w:id="26" w:name="contribution-to-research-and-practice"/>
    <w:p>
      <w:pPr>
        <w:pStyle w:val="Heading2"/>
      </w:pPr>
      <w:r>
        <w:t xml:space="preserve">6. Contribution to Research and Practice</w:t>
      </w:r>
    </w:p>
    <w:p>
      <w:pPr>
        <w:pStyle w:val="FirstParagraph"/>
      </w:pPr>
      <w:r>
        <w:t xml:space="preserve">This proposal addresses a critical void: the lack of research specifically targeting the professional evolution of the Petroleum Engineer within the context of Turkey's urban energy hub, Istanbul. It moves beyond generic "energy transition" studies by grounding its analysis in Turkey's unique economic reality and Istanbul's specific strategic advantages. The findings will be directly applicable to:</w:t>
      </w:r>
    </w:p>
    <w:p>
      <w:pPr>
        <w:numPr>
          <w:ilvl w:val="0"/>
          <w:numId w:val="1005"/>
        </w:numPr>
        <w:pStyle w:val="Compact"/>
      </w:pPr>
      <w:r>
        <w:rPr>
          <w:bCs/>
          <w:b/>
        </w:rPr>
        <w:t xml:space="preserve">Petroleum Engineers:</w:t>
      </w:r>
      <w:r>
        <w:t xml:space="preserve"> </w:t>
      </w:r>
      <w:r>
        <w:t xml:space="preserve">Providing a clear path for career relevance and growth within the Turkish market.</w:t>
      </w:r>
    </w:p>
    <w:p>
      <w:pPr>
        <w:numPr>
          <w:ilvl w:val="0"/>
          <w:numId w:val="1005"/>
        </w:numPr>
        <w:pStyle w:val="Compact"/>
      </w:pPr>
      <w:r>
        <w:rPr>
          <w:bCs/>
          <w:b/>
        </w:rPr>
        <w:t xml:space="preserve">Turkish Educational Institutions:</w:t>
      </w:r>
      <w:r>
        <w:t xml:space="preserve"> </w:t>
      </w:r>
      <w:r>
        <w:t xml:space="preserve">Informing curriculum updates to include sustainability, finance, and data analytics relevant to Istanbul's energy sector.</w:t>
      </w:r>
    </w:p>
    <w:p>
      <w:pPr>
        <w:numPr>
          <w:ilvl w:val="0"/>
          <w:numId w:val="1005"/>
        </w:numPr>
        <w:pStyle w:val="Compact"/>
      </w:pPr>
      <w:r>
        <w:rPr>
          <w:bCs/>
          <w:b/>
        </w:rPr>
        <w:t xml:space="preserve">Turkish Industry &amp; Government:</w:t>
      </w:r>
      <w:r>
        <w:t xml:space="preserve"> </w:t>
      </w:r>
      <w:r>
        <w:t xml:space="preserve">Shaping strategic investments in human capital development for a resilient and sustainable energy future aligned with national goals (e.g., Turkey's Green Growth Strategy).</w:t>
      </w:r>
    </w:p>
    <w:bookmarkEnd w:id="26"/>
    <w:bookmarkStart w:id="27" w:name="conclusion"/>
    <w:p>
      <w:pPr>
        <w:pStyle w:val="Heading2"/>
      </w:pPr>
      <w:r>
        <w:t xml:space="preserve">7. Conclusion</w:t>
      </w:r>
    </w:p>
    <w:p>
      <w:pPr>
        <w:pStyle w:val="FirstParagraph"/>
      </w:pPr>
      <w:r>
        <w:t xml:space="preserve">The role of the Petroleum Engineer in Turkey is undergoing a fundamental transformation. This research proposal establishes Istanbul, Turkey, not as a site for extraction but as the crucial crucible where this transformation must be understood and actively shaped. By focusing on the strategic adaptation of Petroleum Engineers within Istanbul's dynamic economic and energy landscape, this study promises to deliver significant value. It will equip professionals with vital knowledge for their careers in Turkey's most important city, guide educational institutions to prepare future engineers, and ultimately contribute to a more secure, sustainable, and strategically positioned Turkish energy sector. The successful execution of this research will cement Istanbul's position as a leading hub for innovative petroleum engineering solutions in the context of Turkey's evolving energy journey.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Petroleum Engineers in Energy Transition within Istanbul, Turkey</dc:title>
  <dc:creator/>
  <cp:keywords/>
  <dcterms:created xsi:type="dcterms:W3CDTF">2026-07-21T01:51:02Z</dcterms:created>
  <dcterms:modified xsi:type="dcterms:W3CDTF">2026-07-21T01:51:02Z</dcterms:modified>
</cp:coreProperties>
</file>

<file path=docProps/custom.xml><?xml version="1.0" encoding="utf-8"?>
<Properties xmlns="http://schemas.openxmlformats.org/officeDocument/2006/custom-properties" xmlns:vt="http://schemas.openxmlformats.org/officeDocument/2006/docPropsVTypes"/>
</file>