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Identity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Córdoba,</w:t>
      </w:r>
      <w:r>
        <w:t xml:space="preserve"> </w:t>
      </w:r>
      <w:r>
        <w:t xml:space="preserve">Argentina</w:t>
      </w:r>
    </w:p>
    <w:bookmarkStart w:id="26" w:name="Xea97b105e93a1b3e83a9478410cc8bc066a1aec"/>
    <w:p>
      <w:pPr>
        <w:pStyle w:val="Heading1"/>
      </w:pPr>
      <w:r>
        <w:t xml:space="preserve">Research Proposal: Documenting Identity - A Study of Contemporary Photographers' Role in Shaping Cultural Narratives in Córdoba, Argentina</w:t>
      </w:r>
    </w:p>
    <w:bookmarkStart w:id="20" w:name="abstract"/>
    <w:p>
      <w:pPr>
        <w:pStyle w:val="Heading2"/>
      </w:pPr>
      <w:r>
        <w:t xml:space="preserve">Abstract</w:t>
      </w:r>
    </w:p>
    <w:p>
      <w:pPr>
        <w:pStyle w:val="FirstParagraph"/>
      </w:pPr>
      <w:r>
        <w:t xml:space="preserve">This research proposal outlines a qualitative study investigating the evolving role of the Photographer within the vibrant cultural and social landscape of Argentina Córdoba. Moving beyond traditional aesthetic analysis, this project critically examines how contemporary Photographers navigate, document, and actively contribute to the construction of local identity, community narratives, and socio-cultural dialogue in Córdoba. Situated within a context marked by rich historical heritage (from colonial architecture to indigenous legacy), dynamic university life (Universidad Nacional de Córdoba), diverse urban communities (including neighborhoods like Barrio Alto and Villa María), and the natural splendor of the Sierras Chicas, this research seeks to understand the Photographer not merely as an observer, but as a crucial agent in interpreting and shaping Córdoba's present-day cultural fabric. The study employs ethnographic methods, including in-depth interviews with 15 diverse Photographers operating within the city and its immediate surroundings, complemented by analysis of their published work and engagement with local communities. Expected outcomes include a nuanced understanding of photographic practice in provincial Argentina, practical insights for cultural institutions supporting visual artists, and a foundational resource for future studies on visual culture in Latin American urban centers.</w:t>
      </w:r>
    </w:p>
    <w:bookmarkEnd w:id="20"/>
    <w:bookmarkStart w:id="21" w:name="Xdefa7a230df2abde2fa5f0be8451b1c6f0ca960"/>
    <w:p>
      <w:pPr>
        <w:pStyle w:val="Heading2"/>
      </w:pPr>
      <w:r>
        <w:t xml:space="preserve">1. Introduction: The Photographer at the Crossroads of Córdoba</w:t>
      </w:r>
    </w:p>
    <w:p>
      <w:pPr>
        <w:pStyle w:val="FirstParagraph"/>
      </w:pPr>
      <w:r>
        <w:t xml:space="preserve">Argentina Córdoba stands as a city of profound cultural complexity, acting as a significant intellectual and artistic hub outside Buenos Aires. Its identity is woven from threads of Spanish colonialism, indigenous heritage (particularly Quechua and Diaguita influences), robust university culture fostering critical thought, industrial history, and the distinct rhythms of life in the interior province. In this environment, the contemporary Photographer operates within a unique confluence of opportunities and challenges. While digital technology has democratized image-making globally, Photographers in Córdoba face specific local dynamics: navigating economic pressures on creative professions, engaging with communities often overlooked by national media narratives centered on Buenos Aires or tourism hotspots (like Salta or Mendoza), and responding to the city's ongoing socio-economic transformations (gentrification in certain neighborhoods, agricultural shifts impacting rural communities near the Sierras). This research proposes a focused investigation into how these Photographers actively engage with their local context, moving beyond passive documentation to become interpreters and participants in shaping how Córdoba is understood by its residents and the wider world. The central question guiding this Research Proposal is: How do Photographers in Argentina Córdoba actively construct, negotiate, and communicate cultural identity through their practice within the specific socio-spatial framework of the city and province?</w:t>
      </w:r>
    </w:p>
    <w:bookmarkEnd w:id="21"/>
    <w:bookmarkStart w:id="22" w:name="literature-review-rationale"/>
    <w:p>
      <w:pPr>
        <w:pStyle w:val="Heading2"/>
      </w:pPr>
      <w:r>
        <w:t xml:space="preserve">2. Literature Review &amp; Rationale</w:t>
      </w:r>
    </w:p>
    <w:p>
      <w:pPr>
        <w:pStyle w:val="FirstParagraph"/>
      </w:pPr>
      <w:r>
        <w:t xml:space="preserve">Existing scholarship on photography in Latin America often centers on iconic figures from Buenos Aires (e.g., Horacio Coppola) or focuses broadly on political documentation (e.g., during military dictatorships). Research specifically examining the role of the Photographer within provincial contexts, particularly the nuanced daily life and evolving identity of a city like Córdoba, is notably scarce. While studies exist on Argentine visual culture or university-related art scenes, they rarely delve deeply into the lived experience and agency of Photographers operating outside major metropolitan centers. This gap is significant because cities like Córdoba are vital incubators for cultural expression that challenges monolithic national narratives. The research bridges this gap by placing the Photographer at its core within Argentina's specific provincial reality. It draws theoretically from key concepts in visual sociology (Bourdieu, Goffman), post-colonial theory regarding representation (Said, Spivak), and contemporary studies on cultural production in Latin American cities (e.g., works by Mignolo on decolonial aesthetics). The rationale is clear: understanding the Photographer's perspective and practice in Córdoba is essential for grasping the full spectrum of Argentina's contemporary visual culture and for supporting sustainable creative ecosystems in provincial centers.</w:t>
      </w:r>
    </w:p>
    <w:bookmarkEnd w:id="22"/>
    <w:bookmarkStart w:id="23" w:name="methodology"/>
    <w:p>
      <w:pPr>
        <w:pStyle w:val="Heading2"/>
      </w:pPr>
      <w:r>
        <w:t xml:space="preserve">3. Methodology</w:t>
      </w:r>
    </w:p>
    <w:p>
      <w:pPr>
        <w:pStyle w:val="FirstParagraph"/>
      </w:pPr>
      <w:r>
        <w:t xml:space="preserve">This research employs a mixed-methods qualitative approach, prioritizing the voices and practices of the Photographers themselves. The primary methodology is ethnographic fieldwork:</w:t>
      </w:r>
    </w:p>
    <w:p>
      <w:pPr>
        <w:numPr>
          <w:ilvl w:val="0"/>
          <w:numId w:val="1001"/>
        </w:numPr>
        <w:pStyle w:val="Compact"/>
      </w:pPr>
      <w:r>
        <w:rPr>
          <w:bCs/>
          <w:b/>
        </w:rPr>
        <w:t xml:space="preserve">Participant Observation &amp; In-depth Interviews:</w:t>
      </w:r>
      <w:r>
        <w:t xml:space="preserve"> </w:t>
      </w:r>
      <w:r>
        <w:t xml:space="preserve">Conducting 15 semi-structured interviews (approximately 60-90 minutes each) with Photographers actively working in Córdoba, selected for diversity in style (documentary, fine art, commercial), subject matter (urban life, rural communities, social issues), age group, and institutional affiliation (university-based vs. independent). Interviews will explore their creative process, engagement with local communities and spaces (e.g., the historic center's Plaza San Martín or the industrial zones of Zárate), challenges faced in Córdoba specifically, relationship with cultural institutions (like the Museo Provincial de Bellas Artes), and views on how their work contributes to shaping narratives about the city/province.</w:t>
      </w:r>
    </w:p>
    <w:p>
      <w:pPr>
        <w:numPr>
          <w:ilvl w:val="0"/>
          <w:numId w:val="1001"/>
        </w:numPr>
        <w:pStyle w:val="Compact"/>
      </w:pPr>
      <w:r>
        <w:rPr>
          <w:bCs/>
          <w:b/>
        </w:rPr>
        <w:t xml:space="preserve">Work Analysis:</w:t>
      </w:r>
      <w:r>
        <w:t xml:space="preserve"> </w:t>
      </w:r>
      <w:r>
        <w:t xml:space="preserve">Systematic analysis of a representative body of work from each participant, focusing on visual narratives, subject choices, formal techniques, and documented contexts of exhibition or publication within Córdoba (e.g., local galleries like Galería del Arte Contemporáneo or community projects).</w:t>
      </w:r>
    </w:p>
    <w:p>
      <w:pPr>
        <w:numPr>
          <w:ilvl w:val="0"/>
          <w:numId w:val="1001"/>
        </w:numPr>
        <w:pStyle w:val="Compact"/>
      </w:pPr>
      <w:r>
        <w:rPr>
          <w:bCs/>
          <w:b/>
        </w:rPr>
        <w:t xml:space="preserve">Contextual Mapping:</w:t>
      </w:r>
      <w:r>
        <w:t xml:space="preserve"> </w:t>
      </w:r>
      <w:r>
        <w:t xml:space="preserve">Creating a spatial map of key locations referenced by participants in their work and practice across the city and province, contextualizing photographic sites within social, historical, and economic frameworks.</w:t>
      </w:r>
    </w:p>
    <w:p>
      <w:pPr>
        <w:pStyle w:val="FirstParagraph"/>
      </w:pPr>
      <w:r>
        <w:t xml:space="preserve">The research will be conducted over 12 months in Córdoba. All data collection will adhere to ethical protocols approved by an Institutional Review Board (IRB), ensuring participant confidentiality and informed consent. Thematic analysis of interview transcripts and work samples will identify key patterns regarding the Photographer's role as cultural interpreter, community connector, and narrative shaper within Argentina Córdoba.</w:t>
      </w:r>
    </w:p>
    <w:bookmarkEnd w:id="23"/>
    <w:bookmarkStart w:id="24" w:name="expected-outcomes-significance"/>
    <w:p>
      <w:pPr>
        <w:pStyle w:val="Heading2"/>
      </w:pPr>
      <w:r>
        <w:t xml:space="preserve">4. Expected Outcomes &amp; Significance</w:t>
      </w:r>
    </w:p>
    <w:p>
      <w:pPr>
        <w:pStyle w:val="FirstParagraph"/>
      </w:pPr>
      <w:r>
        <w:t xml:space="preserve">This Research Proposal anticipates several significant contributions:</w:t>
      </w:r>
    </w:p>
    <w:p>
      <w:pPr>
        <w:numPr>
          <w:ilvl w:val="0"/>
          <w:numId w:val="1002"/>
        </w:numPr>
        <w:pStyle w:val="Compact"/>
      </w:pPr>
      <w:r>
        <w:rPr>
          <w:bCs/>
          <w:b/>
        </w:rPr>
        <w:t xml:space="preserve">Empirical Insight:</w:t>
      </w:r>
      <w:r>
        <w:t xml:space="preserve"> </w:t>
      </w:r>
      <w:r>
        <w:t xml:space="preserve">A rich, first-hand account of contemporary photographic practice within a major Argentine provincial city, filling a critical gap in visual culture studies.</w:t>
      </w:r>
    </w:p>
    <w:p>
      <w:pPr>
        <w:numPr>
          <w:ilvl w:val="0"/>
          <w:numId w:val="1002"/>
        </w:numPr>
        <w:pStyle w:val="Compact"/>
      </w:pPr>
      <w:r>
        <w:rPr>
          <w:bCs/>
          <w:b/>
        </w:rPr>
        <w:t xml:space="preserve">Cultural Understanding:</w:t>
      </w:r>
      <w:r>
        <w:t xml:space="preserve"> </w:t>
      </w:r>
      <w:r>
        <w:t xml:space="preserve">Deeper comprehension of how local identity is actively constructed and communicated through the lens of the Photographer in Argentina Córdoba, moving beyond tourist imagery or historical archives.</w:t>
      </w:r>
    </w:p>
    <w:p>
      <w:pPr>
        <w:numPr>
          <w:ilvl w:val="0"/>
          <w:numId w:val="1002"/>
        </w:numPr>
        <w:pStyle w:val="Compact"/>
      </w:pPr>
      <w:r>
        <w:rPr>
          <w:bCs/>
          <w:b/>
        </w:rPr>
        <w:t xml:space="preserve">Practical Application:</w:t>
      </w:r>
      <w:r>
        <w:t xml:space="preserve"> </w:t>
      </w:r>
      <w:r>
        <w:t xml:space="preserve">Findings will provide actionable insights for cultural policymakers (e.g., Fundación Córdoba, municipal arts offices), galleries, and educational institutions (like UNC's School of Fine Arts) to better support Photographers and foster a more sustainable local creative economy.</w:t>
      </w:r>
    </w:p>
    <w:p>
      <w:pPr>
        <w:numPr>
          <w:ilvl w:val="0"/>
          <w:numId w:val="1002"/>
        </w:numPr>
        <w:pStyle w:val="Compact"/>
      </w:pPr>
      <w:r>
        <w:rPr>
          <w:bCs/>
          <w:b/>
        </w:rPr>
        <w:t xml:space="preserve">Theoretical Contribution:</w:t>
      </w:r>
      <w:r>
        <w:t xml:space="preserve"> </w:t>
      </w:r>
      <w:r>
        <w:t xml:space="preserve">Advancing academic discourse on visual culture in Latin American provincial contexts, highlighting the Photographer as an active social agent rather than a passive recorder.</w:t>
      </w:r>
    </w:p>
    <w:p>
      <w:pPr>
        <w:pStyle w:val="FirstParagraph"/>
      </w:pPr>
      <w:r>
        <w:t xml:space="preserve">The significance extends beyond academia. By amplifying the voices and perspectives of Photographers embedded within Argentina Córdoba's daily life, this research contributes to a more nuanced, locally-grounded understanding of what it means to be "Cordobés" in the 21st century. It challenges external perceptions and provides a vital counter-narrative to dominant national stories.</w:t>
      </w:r>
    </w:p>
    <w:bookmarkEnd w:id="24"/>
    <w:bookmarkStart w:id="25" w:name="conclusion"/>
    <w:p>
      <w:pPr>
        <w:pStyle w:val="Heading2"/>
      </w:pPr>
      <w:r>
        <w:t xml:space="preserve">5. Conclusion</w:t>
      </w:r>
    </w:p>
    <w:p>
      <w:pPr>
        <w:pStyle w:val="FirstParagraph"/>
      </w:pPr>
      <w:r>
        <w:t xml:space="preserve">The role of the Photographer in Argentina Córdoba is far more than capturing images; it is an active, ongoing process of cultural negotiation and identity formation within a city uniquely positioned at the heart of Argentina's cultural landscape. This Research Proposal outlines a necessary and timely investigation into how these contemporary practitioners engage with their specific environment – the streets, communities, history, and future aspirations of Córdoba. By centering the Photographer as both subject and agent in this study, this research promises not only to illuminate a vital aspect of Argentina's cultural production but also to provide valuable resources for fostering creativity and authentic representation within one of South America's most dynamic provincial capitals. Understanding the Photographer in Argentina Córdoba is fundamental to understanding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Identity - A Study of Contemporary Photographers' Role in Shaping Cultural Narratives in Córdoba, Argentina</dc:title>
  <dc:creator/>
  <cp:keywords/>
  <dcterms:created xsi:type="dcterms:W3CDTF">2026-07-23T19:14:37Z</dcterms:created>
  <dcterms:modified xsi:type="dcterms:W3CDTF">2026-07-23T19:14:37Z</dcterms:modified>
</cp:coreProperties>
</file>

<file path=docProps/custom.xml><?xml version="1.0" encoding="utf-8"?>
<Properties xmlns="http://schemas.openxmlformats.org/officeDocument/2006/custom-properties" xmlns:vt="http://schemas.openxmlformats.org/officeDocument/2006/docPropsVTypes"/>
</file>