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Documenting</w:t>
      </w:r>
      <w:r>
        <w:t xml:space="preserve"> </w:t>
      </w:r>
      <w:r>
        <w:t xml:space="preserve">Urban</w:t>
      </w:r>
      <w:r>
        <w:t xml:space="preserve"> </w:t>
      </w:r>
      <w:r>
        <w:t xml:space="preserve">Transformation</w:t>
      </w:r>
      <w:r>
        <w:t xml:space="preserve"> </w:t>
      </w:r>
      <w:r>
        <w:t xml:space="preserve">through</w:t>
      </w:r>
      <w:r>
        <w:t xml:space="preserve"> </w:t>
      </w:r>
      <w:r>
        <w:t xml:space="preserve">the</w:t>
      </w:r>
      <w:r>
        <w:t xml:space="preserve"> </w:t>
      </w:r>
      <w:r>
        <w:t xml:space="preserve">Lens</w:t>
      </w:r>
      <w:r>
        <w:t xml:space="preserve"> </w:t>
      </w:r>
      <w:r>
        <w:t xml:space="preserve">of</w:t>
      </w:r>
      <w:r>
        <w:t xml:space="preserve"> </w:t>
      </w:r>
      <w:r>
        <w:t xml:space="preserve">Contemporary</w:t>
      </w:r>
      <w:r>
        <w:t xml:space="preserve"> </w:t>
      </w:r>
      <w:r>
        <w:t xml:space="preserve">Photographers</w:t>
      </w:r>
      <w:r>
        <w:t xml:space="preserve"> </w:t>
      </w:r>
      <w:r>
        <w:t xml:space="preserve">in</w:t>
      </w:r>
      <w:r>
        <w:t xml:space="preserve"> </w:t>
      </w:r>
      <w:r>
        <w:t xml:space="preserve">Santiago,</w:t>
      </w:r>
      <w:r>
        <w:t xml:space="preserve"> </w:t>
      </w:r>
      <w:r>
        <w:t xml:space="preserve">Chile</w:t>
      </w:r>
    </w:p>
    <w:bookmarkStart w:id="30" w:name="X468f80931d074767ac9cbb1dd7b8ab203c8b6de"/>
    <w:p>
      <w:pPr>
        <w:pStyle w:val="Heading1"/>
      </w:pPr>
      <w:r>
        <w:t xml:space="preserve">Research Proposal: Documenting Urban Transformation through the Lens of Contemporary Photographers in Santiago, Chile</w:t>
      </w:r>
    </w:p>
    <w:bookmarkStart w:id="20" w:name="introduction-and-research-context"/>
    <w:p>
      <w:pPr>
        <w:pStyle w:val="Heading2"/>
      </w:pPr>
      <w:r>
        <w:t xml:space="preserve">1. Introduction and Research Context</w:t>
      </w:r>
    </w:p>
    <w:p>
      <w:pPr>
        <w:pStyle w:val="FirstParagraph"/>
      </w:pPr>
      <w:r>
        <w:t xml:space="preserve">This Research Proposal investigates the evolving role of the Photographer within Santiago de Chile's rapidly transforming urban landscape. As one of Latin America's most dynamic capital cities, Santiago presents a compelling case study where historical memory, socio-economic disparity, environmental challenges, and cultural renaissance intersect in visually potent ways. The contemporary Photographer operating in this context is not merely an observer but an active participant in documenting and interpreting Chile's complex present. This research seeks to critically examine how photographers in Santiago navigate the ethical, creative, and professional landscapes while capturing the city's multifaceted identity during a period of significant social upheaval and urban renewal. The focus on Chile Santiago as the specific geographic and cultural locus is paramount, as its unique geography (surrounded by Andes mountains), demographic diversity (over 7 million inhabitants), and recent political shifts create a distinct environment for photographic practice unlike any other in the region.</w:t>
      </w:r>
    </w:p>
    <w:bookmarkEnd w:id="20"/>
    <w:bookmarkStart w:id="21" w:name="problem-statement"/>
    <w:p>
      <w:pPr>
        <w:pStyle w:val="Heading2"/>
      </w:pPr>
      <w:r>
        <w:t xml:space="preserve">2. Problem Statement</w:t>
      </w:r>
    </w:p>
    <w:p>
      <w:pPr>
        <w:pStyle w:val="FirstParagraph"/>
      </w:pPr>
      <w:r>
        <w:t xml:space="preserve">While Santiago's visual culture is increasingly vibrant, there remains a significant gap in scholarly research dedicated to understanding the *actual practices* of photographers working *within* Chile Santiago today. Existing literature often focuses on historical photography or general Latin American aesthetics, neglecting the specific pressures and opportunities faced by local practitioners. Key questions persist: How do Photographers in Santiago negotiate issues of representation when depicting marginalized communities like the Mapuche, recent migrants, or low-income neighborhoods undergoing gentrification? What unique ethical frameworks emerge from working within Chile's specific socio-political climate following the 2019 social uprising and ongoing constitutional reforms? How do photographers leverage digital platforms and local institutions (e.g., Museo Nacional de Bellas Artes, Santiago International Film Festival) to sustain their practice in a competitive global market? This Research Proposal directly addresses these gaps by centering the Photographer as both subject and methodological agent within Chile Santiago.</w:t>
      </w:r>
    </w:p>
    <w:bookmarkEnd w:id="21"/>
    <w:bookmarkStart w:id="22" w:name="research-objectives"/>
    <w:p>
      <w:pPr>
        <w:pStyle w:val="Heading2"/>
      </w:pPr>
      <w:r>
        <w:t xml:space="preserve">3. Research Objectives</w:t>
      </w:r>
    </w:p>
    <w:p>
      <w:pPr>
        <w:pStyle w:val="FirstParagraph"/>
      </w:pPr>
      <w:r>
        <w:t xml:space="preserve">This study aims to achieve the following specific objectives:</w:t>
      </w:r>
    </w:p>
    <w:p>
      <w:pPr>
        <w:numPr>
          <w:ilvl w:val="0"/>
          <w:numId w:val="1001"/>
        </w:numPr>
        <w:pStyle w:val="Compact"/>
      </w:pPr>
      <w:r>
        <w:t xml:space="preserve">To document and analyze the creative processes, ethical considerations, and professional strategies employed by 15-20 active Photographers based in Santiago de Chile.</w:t>
      </w:r>
    </w:p>
    <w:p>
      <w:pPr>
        <w:numPr>
          <w:ilvl w:val="0"/>
          <w:numId w:val="1001"/>
        </w:numPr>
        <w:pStyle w:val="Compact"/>
      </w:pPr>
      <w:r>
        <w:t xml:space="preserve">To map the evolving visual narratives produced by these Photographers concerning key Santiago-specific themes: urban development (e.g., regeneration of La Moneda area), social inequality (contrasts between Providencia and the *poblaciones*), environmental challenges (water scarcity, pollution), and cultural identity (indigenous influences, immigrant communities).</w:t>
      </w:r>
    </w:p>
    <w:p>
      <w:pPr>
        <w:numPr>
          <w:ilvl w:val="0"/>
          <w:numId w:val="1001"/>
        </w:numPr>
        <w:pStyle w:val="Compact"/>
      </w:pPr>
      <w:r>
        <w:t xml:space="preserve">To critically assess how the Photographer in Chile Santiago engages with local institutions, international curatorial trends, and digital dissemination tools to shape public understanding of the city.</w:t>
      </w:r>
    </w:p>
    <w:p>
      <w:pPr>
        <w:numPr>
          <w:ilvl w:val="0"/>
          <w:numId w:val="1001"/>
        </w:numPr>
        <w:pStyle w:val="Compact"/>
      </w:pPr>
      <w:r>
        <w:t xml:space="preserve">To develop a practical framework for ethical engagement between Photographers operating in Santiago and their subjects, contributing to more responsible visual documentation practices within Chilean society.</w:t>
      </w:r>
    </w:p>
    <w:bookmarkEnd w:id="22"/>
    <w:bookmarkStart w:id="23" w:name="literature-review-gaps-identified"/>
    <w:p>
      <w:pPr>
        <w:pStyle w:val="Heading2"/>
      </w:pPr>
      <w:r>
        <w:t xml:space="preserve">4. Literature Review (Gaps Identified)</w:t>
      </w:r>
    </w:p>
    <w:p>
      <w:pPr>
        <w:pStyle w:val="FirstParagraph"/>
      </w:pPr>
      <w:r>
        <w:t xml:space="preserve">Current scholarship on photographic practice in Chile often emphasizes historical periods (colonial, military dictatorship) or focuses on photography as a tool of state propaganda (e.g., works by Víctor Hugo Díaz). Recent studies on Latin American photography (e.g., works by María del Carmen Cárdenas) provide broader regional context but lack granular analysis of Santiago's *current* photographer ecosystem. Research on urban sociology in Santiago (like that by Gonzalo Sánchez) discusses spatial change but rarely integrates the visual documentation produced *by* local Photographers. This Proposal fills a critical void by placing the active Photographer at the heart of analyzing Chile Santiago's contemporary transformation, moving beyond passive description to explore agency and impact.</w:t>
      </w:r>
    </w:p>
    <w:bookmarkEnd w:id="23"/>
    <w:bookmarkStart w:id="24" w:name="methodology"/>
    <w:p>
      <w:pPr>
        <w:pStyle w:val="Heading2"/>
      </w:pPr>
      <w:r>
        <w:t xml:space="preserve">5. Methodology</w:t>
      </w:r>
    </w:p>
    <w:p>
      <w:pPr>
        <w:pStyle w:val="FirstParagraph"/>
      </w:pPr>
      <w:r>
        <w:t xml:space="preserve">This qualitative research will employ a multi-method approach centered on sustained engagement with photographers in Santiago:</w:t>
      </w:r>
    </w:p>
    <w:p>
      <w:pPr>
        <w:numPr>
          <w:ilvl w:val="0"/>
          <w:numId w:val="1002"/>
        </w:numPr>
        <w:pStyle w:val="Compact"/>
      </w:pPr>
      <w:r>
        <w:rPr>
          <w:bCs/>
          <w:b/>
        </w:rPr>
        <w:t xml:space="preserve">In-Depth Interviews:</w:t>
      </w:r>
      <w:r>
        <w:t xml:space="preserve"> </w:t>
      </w:r>
      <w:r>
        <w:t xml:space="preserve">Semi-structured interviews (60-90 mins) with 15-20 diverse Photographers representing different specializations (documentary, fine art, commercial), ages, and backgrounds within Chile Santiago. Questions will focus on practice, ethics in specific projects (e.g., documenting protests or favelas), institutional relationships.</w:t>
      </w:r>
    </w:p>
    <w:p>
      <w:pPr>
        <w:numPr>
          <w:ilvl w:val="0"/>
          <w:numId w:val="1002"/>
        </w:numPr>
        <w:pStyle w:val="Compact"/>
      </w:pPr>
      <w:r>
        <w:rPr>
          <w:bCs/>
          <w:b/>
        </w:rPr>
        <w:t xml:space="preserve">Photographic Analysis:</w:t>
      </w:r>
      <w:r>
        <w:t xml:space="preserve"> </w:t>
      </w:r>
      <w:r>
        <w:t xml:space="preserve">Critical analysis of selected portfolios from interviewed Photographers to identify visual motifs, compositional choices, and narrative structures reflecting Santiago's urban reality.</w:t>
      </w:r>
    </w:p>
    <w:p>
      <w:pPr>
        <w:numPr>
          <w:ilvl w:val="0"/>
          <w:numId w:val="1002"/>
        </w:numPr>
        <w:pStyle w:val="Compact"/>
      </w:pPr>
      <w:r>
        <w:rPr>
          <w:bCs/>
          <w:b/>
        </w:rPr>
        <w:t xml:space="preserve">Participant Observation:</w:t>
      </w:r>
      <w:r>
        <w:t xml:space="preserve"> </w:t>
      </w:r>
      <w:r>
        <w:t xml:space="preserve">Attending key local events (photography workshops at Universidad de Chile, gallery openings in Lastarria/Barrio Bellavista, community photo projects) to observe the Photographer's professional ecosystem within Chile Santiago.</w:t>
      </w:r>
    </w:p>
    <w:p>
      <w:pPr>
        <w:numPr>
          <w:ilvl w:val="0"/>
          <w:numId w:val="1002"/>
        </w:numPr>
        <w:pStyle w:val="Compact"/>
      </w:pPr>
      <w:r>
        <w:rPr>
          <w:bCs/>
          <w:b/>
        </w:rPr>
        <w:t xml:space="preserve">Focus Groups:</w:t>
      </w:r>
      <w:r>
        <w:t xml:space="preserve"> </w:t>
      </w:r>
      <w:r>
        <w:t xml:space="preserve">Two focus groups with selected Photographers to discuss shared challenges and opportunities regarding working *in Santiago*.</w:t>
      </w:r>
    </w:p>
    <w:bookmarkEnd w:id="24"/>
    <w:bookmarkStart w:id="25" w:name="significance-and-expected-contribution"/>
    <w:p>
      <w:pPr>
        <w:pStyle w:val="Heading2"/>
      </w:pPr>
      <w:r>
        <w:t xml:space="preserve">6. Significance and Expected Contribution</w:t>
      </w:r>
    </w:p>
    <w:p>
      <w:pPr>
        <w:pStyle w:val="FirstParagraph"/>
      </w:pPr>
      <w:r>
        <w:t xml:space="preserve">This Research Proposal offers significant contributions to multiple fields. For the discipline of Visual Culture Studies, it provides a much-needed empirical foundation for understanding contemporary photographic practice in Chile Santiago. For the field of Urban Studies within Chile, it offers fresh visual and critical insights into city dynamics that complement traditional sociological data. Crucially, for the Photographer operating in Santiago de Chile, this research directly addresses their needs by documenting their lived experiences and contributing to the development of community-specific ethical guidelines – a vital resource often absent in international frameworks. The findings will be disseminated through an academic monograph targeted at Latin American studies journals (e.g., *Visual Anthropology*), a public exhibition curated with Santiago-based Photographers at the Centro Cultural Gabriela Mistral, and open-access online resources for local photographic collectives. This ensures the research directly benefits the Photographer community in Chile Santiago.</w:t>
      </w:r>
    </w:p>
    <w:bookmarkEnd w:id="25"/>
    <w:bookmarkStart w:id="26" w:name="ethical-considerations"/>
    <w:p>
      <w:pPr>
        <w:pStyle w:val="Heading2"/>
      </w:pPr>
      <w:r>
        <w:t xml:space="preserve">7. Ethical Considerations</w:t>
      </w:r>
    </w:p>
    <w:p>
      <w:pPr>
        <w:pStyle w:val="FirstParagraph"/>
      </w:pPr>
      <w:r>
        <w:t xml:space="preserve">Ethics are central to this Research Proposal concerning Photographers in Chile Santiago. Informed consent will be rigorously obtained from all participants, with clear explanations of data usage. Anonymization protocols will protect sensitive information related to subjects depicted by the Photographers (e.g., residents of vulnerable neighborhoods). The research team includes a Chilean co-investigator with deep local knowledge to ensure cultural sensitivity and contextual understanding. All findings respecting the Photographer's agency will be prioritized, avoiding exploitative narratives about Santiago's complexities.</w:t>
      </w:r>
    </w:p>
    <w:bookmarkEnd w:id="26"/>
    <w:bookmarkStart w:id="27" w:name="timeline-and-resources"/>
    <w:p>
      <w:pPr>
        <w:pStyle w:val="Heading2"/>
      </w:pPr>
      <w:r>
        <w:t xml:space="preserve">8. Timeline and Resources</w:t>
      </w:r>
    </w:p>
    <w:p>
      <w:pPr>
        <w:pStyle w:val="FirstParagraph"/>
      </w:pPr>
      <w:r>
        <w:t xml:space="preserve">The proposed 18-month project includes: Months 1-3 (Literature Review &amp; Instrument Development), Months 4-9 (Data Collection - Interviews/Analysis), Months 10-15 (Synthesis &amp; Framework Development), Months 16-18 (Dissemination - Monograph, Exhibition, Online Resources). Required resources include field research funds for Santiago travel/accommodation, transcription services for Spanish interviews, and a stipend for the Chilean co-investigator to ensure local context is deeply embedded. Funding will be sought from cultural grants focused on Latin American arts and social sciences (e.g., Chile's CONICYT, international foundations like the Getty Foundation).</w:t>
      </w:r>
    </w:p>
    <w:bookmarkEnd w:id="27"/>
    <w:bookmarkStart w:id="28" w:name="conclusion"/>
    <w:p>
      <w:pPr>
        <w:pStyle w:val="Heading2"/>
      </w:pPr>
      <w:r>
        <w:t xml:space="preserve">9. Conclusion</w:t>
      </w:r>
    </w:p>
    <w:p>
      <w:pPr>
        <w:pStyle w:val="FirstParagraph"/>
      </w:pPr>
      <w:r>
        <w:t xml:space="preserve">This Research Proposal argues that understanding the contemporary Photographer in Chile Santiago is not merely an academic exercise but a vital task for comprehending the city's present and future. The Photographer serves as a crucial lens through which Santiago's complex social fabric, rapid urban change, and cultural resilience are visualized and interpreted. By centering the lived experience of Photographers within Chile Santiago – their challenges, ethics, creative processes, and community engagement – this research moves beyond passive observation to actively contribute to a more nuanced and ethically grounded visual discourse about one of Latin America's most significant cities. The outcomes promise tangible benefits for the Photographer community in Santiago de Chile while enriching global understanding of photographic practice within a dynamic urban context.</w:t>
      </w:r>
    </w:p>
    <w:bookmarkEnd w:id="28"/>
    <w:bookmarkStart w:id="29" w:name="keywords"/>
    <w:p>
      <w:pPr>
        <w:pStyle w:val="Heading2"/>
      </w:pPr>
      <w:r>
        <w:t xml:space="preserve">10. Keywords</w:t>
      </w:r>
    </w:p>
    <w:p>
      <w:pPr>
        <w:pStyle w:val="FirstParagraph"/>
      </w:pPr>
      <w:r>
        <w:t xml:space="preserve">Research Proposal, Photographer, Chile Santiago, Visual Culture, Urban Photography, Ethical Documentation, Latin American Studies.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Documenting Urban Transformation through the Lens of Contemporary Photographers in Santiago, Chile</dc:title>
  <dc:creator/>
  <dc:language>en</dc:language>
  <cp:keywords/>
  <dcterms:created xsi:type="dcterms:W3CDTF">2026-07-21T13:41:27Z</dcterms:created>
  <dcterms:modified xsi:type="dcterms:W3CDTF">2026-07-21T13:41:27Z</dcterms:modified>
</cp:coreProperties>
</file>

<file path=docProps/custom.xml><?xml version="1.0" encoding="utf-8"?>
<Properties xmlns="http://schemas.openxmlformats.org/officeDocument/2006/custom-properties" xmlns:vt="http://schemas.openxmlformats.org/officeDocument/2006/docPropsVTypes"/>
</file>