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Documenting</w:t>
      </w:r>
      <w:r>
        <w:t xml:space="preserve"> </w:t>
      </w:r>
      <w:r>
        <w:t xml:space="preserve">Cultural</w:t>
      </w:r>
      <w:r>
        <w:t xml:space="preserve"> </w:t>
      </w:r>
      <w:r>
        <w:t xml:space="preserve">Narratives</w:t>
      </w:r>
      <w:r>
        <w:t xml:space="preserve"> </w:t>
      </w:r>
      <w:r>
        <w:t xml:space="preserve">Through</w:t>
      </w:r>
      <w:r>
        <w:t xml:space="preserve"> </w:t>
      </w:r>
      <w:r>
        <w:t xml:space="preserve">Photography</w:t>
      </w:r>
      <w:r>
        <w:t xml:space="preserve"> </w:t>
      </w:r>
      <w:r>
        <w:t xml:space="preserve">in</w:t>
      </w:r>
      <w:r>
        <w:t xml:space="preserve"> </w:t>
      </w:r>
      <w:r>
        <w:t xml:space="preserve">Dakar,</w:t>
      </w:r>
      <w:r>
        <w:t xml:space="preserve"> </w:t>
      </w:r>
      <w:r>
        <w:t xml:space="preserve">Senegal</w:t>
      </w:r>
    </w:p>
    <w:bookmarkStart w:id="30" w:name="X8412d00cce828dfa6e9aeeb10b6b7c0b03047ab"/>
    <w:p>
      <w:pPr>
        <w:pStyle w:val="Heading1"/>
      </w:pPr>
      <w:r>
        <w:t xml:space="preserve">Research Proposal: Documenting Cultural Identity and Social Transformation Through Contemporary Photography in Dakar, Senegal</w:t>
      </w:r>
    </w:p>
    <w:bookmarkStart w:id="20" w:name="introduction-and-background"/>
    <w:p>
      <w:pPr>
        <w:pStyle w:val="Heading2"/>
      </w:pPr>
      <w:r>
        <w:t xml:space="preserve">1. Introduction and Background</w:t>
      </w:r>
    </w:p>
    <w:p>
      <w:pPr>
        <w:pStyle w:val="FirstParagraph"/>
      </w:pPr>
      <w:r>
        <w:t xml:space="preserve">In the vibrant cultural landscape of Senegal Dakar, photography serves as a powerful medium for documenting social realities, preserving intangible heritage, and shaping contemporary narratives. As one of Africa's most dynamic artistic hubs, Dakar has nurtured a growing community of photographers whose work transcends mere documentation to become active agents of cultural dialogue. Despite this significance, there remains a critical gap in academic research examining how local photographers navigate the complex intersections of tradition and modernity through their lenses. This</w:t>
      </w:r>
      <w:r>
        <w:t xml:space="preserve"> </w:t>
      </w:r>
      <w:r>
        <w:rPr>
          <w:bCs/>
          <w:b/>
        </w:rPr>
        <w:t xml:space="preserve">Research Proposal</w:t>
      </w:r>
      <w:r>
        <w:t xml:space="preserve"> </w:t>
      </w:r>
      <w:r>
        <w:t xml:space="preserve">addresses this void by centering on the creative practices and socio-cultural impact of photographers operating within Dakar's unique urban ecosystem. The project seeks to understand how visual storytelling in Senegal Dakar contributes to national identity formation amid rapid urbanization, globalization, and post-colonial reclamation.</w:t>
      </w:r>
    </w:p>
    <w:bookmarkEnd w:id="20"/>
    <w:bookmarkStart w:id="21" w:name="problem-statement"/>
    <w:p>
      <w:pPr>
        <w:pStyle w:val="Heading2"/>
      </w:pPr>
      <w:r>
        <w:t xml:space="preserve">2. Problem Statement</w:t>
      </w:r>
    </w:p>
    <w:p>
      <w:pPr>
        <w:pStyle w:val="FirstParagraph"/>
      </w:pPr>
      <w:r>
        <w:t xml:space="preserve">While Senegalese photography has gained international recognition (e.g., through events like the Dak'Art Biennale), scholarly attention has predominantly focused on historical archives or celebrated individual artists without examining the broader creative ecosystem. This disconnect creates a blind spot regarding: (a) systemic challenges faced by photographers in Dakar's developing arts infrastructure, (b) how visual narratives engage with local communities beyond tourism-centric representations, and (c) the role of photography in addressing social issues like urban migration or gender dynamics. Without understanding these dimensions, efforts to support Senegalese visual culture remain fragmented. This</w:t>
      </w:r>
      <w:r>
        <w:t xml:space="preserve"> </w:t>
      </w:r>
      <w:r>
        <w:rPr>
          <w:bCs/>
          <w:b/>
        </w:rPr>
        <w:t xml:space="preserve">Research Proposal</w:t>
      </w:r>
      <w:r>
        <w:t xml:space="preserve"> </w:t>
      </w:r>
      <w:r>
        <w:t xml:space="preserve">directly confronts this gap by positioning the photographer as both subject and instrument of cultural change within Dakar.</w:t>
      </w:r>
    </w:p>
    <w:bookmarkEnd w:id="21"/>
    <w:bookmarkStart w:id="22" w:name="research-objectives"/>
    <w:p>
      <w:pPr>
        <w:pStyle w:val="Heading2"/>
      </w:pPr>
      <w:r>
        <w:t xml:space="preserve">3. Research Objectives</w:t>
      </w:r>
    </w:p>
    <w:p>
      <w:pPr>
        <w:numPr>
          <w:ilvl w:val="0"/>
          <w:numId w:val="1001"/>
        </w:numPr>
        <w:pStyle w:val="Compact"/>
      </w:pPr>
      <w:r>
        <w:t xml:space="preserve">To map the current photographic landscape in Senegal Dakar through ethnographic study of 15-20 practicing photographers across diverse demographics.</w:t>
      </w:r>
    </w:p>
    <w:p>
      <w:pPr>
        <w:numPr>
          <w:ilvl w:val="0"/>
          <w:numId w:val="1001"/>
        </w:numPr>
        <w:pStyle w:val="Compact"/>
      </w:pPr>
      <w:r>
        <w:t xml:space="preserve">To analyze how photographers' creative processes engage with Senegalese cultural identity, social transformation, and historical memory.</w:t>
      </w:r>
    </w:p>
    <w:p>
      <w:pPr>
        <w:numPr>
          <w:ilvl w:val="0"/>
          <w:numId w:val="1001"/>
        </w:numPr>
        <w:pStyle w:val="Compact"/>
      </w:pPr>
      <w:r>
        <w:t xml:space="preserve">To identify systemic barriers (financial, technical, institutional) limiting photographic practice in Dakar's contemporary art scene.</w:t>
      </w:r>
    </w:p>
    <w:p>
      <w:pPr>
        <w:numPr>
          <w:ilvl w:val="0"/>
          <w:numId w:val="1001"/>
        </w:numPr>
        <w:pStyle w:val="Compact"/>
      </w:pPr>
      <w:r>
        <w:t xml:space="preserve">To develop a participatory framework for documenting intangible cultural heritage through photographer-led community projects.</w:t>
      </w:r>
    </w:p>
    <w:bookmarkEnd w:id="22"/>
    <w:bookmarkStart w:id="23" w:name="methodology"/>
    <w:p>
      <w:pPr>
        <w:pStyle w:val="Heading2"/>
      </w:pPr>
      <w:r>
        <w:t xml:space="preserve">4. Methodology</w:t>
      </w:r>
    </w:p>
    <w:p>
      <w:pPr>
        <w:pStyle w:val="FirstParagraph"/>
      </w:pPr>
      <w:r>
        <w:t xml:space="preserve">This qualitative study employs a multi-sited ethnographic approach centered on Dakar's photographic community. Primary data collection will include:</w:t>
      </w:r>
    </w:p>
    <w:p>
      <w:pPr>
        <w:numPr>
          <w:ilvl w:val="0"/>
          <w:numId w:val="1002"/>
        </w:numPr>
        <w:pStyle w:val="Compact"/>
      </w:pPr>
      <w:r>
        <w:rPr>
          <w:bCs/>
          <w:b/>
        </w:rPr>
        <w:t xml:space="preserve">In-depth Interviews:</w:t>
      </w:r>
      <w:r>
        <w:t xml:space="preserve"> </w:t>
      </w:r>
      <w:r>
        <w:t xml:space="preserve">Semi-structured conversations with photographers across Dakar's neighborhoods (e.g., Grand-Yoff, Ngor, Medina), exploring creative philosophies, technical challenges, and community engagement strategies.</w:t>
      </w:r>
    </w:p>
    <w:p>
      <w:pPr>
        <w:numPr>
          <w:ilvl w:val="0"/>
          <w:numId w:val="1002"/>
        </w:numPr>
        <w:pStyle w:val="Compact"/>
      </w:pPr>
      <w:r>
        <w:rPr>
          <w:bCs/>
          <w:b/>
        </w:rPr>
        <w:t xml:space="preserve">Visual Ethnography:</w:t>
      </w:r>
      <w:r>
        <w:t xml:space="preserve"> </w:t>
      </w:r>
      <w:r>
        <w:t xml:space="preserve">Documenting the photographer's working environment through participant observation during photo shoots and studio sessions.</w:t>
      </w:r>
    </w:p>
    <w:p>
      <w:pPr>
        <w:numPr>
          <w:ilvl w:val="0"/>
          <w:numId w:val="1002"/>
        </w:numPr>
        <w:pStyle w:val="Compact"/>
      </w:pPr>
      <w:r>
        <w:rPr>
          <w:bCs/>
          <w:b/>
        </w:rPr>
        <w:t xml:space="preserve">Community Workshops:</w:t>
      </w:r>
      <w:r>
        <w:t xml:space="preserve"> </w:t>
      </w:r>
      <w:r>
        <w:t xml:space="preserve">Collaborating with photographers to co-create photographic documentation of neglected cultural practices (e.g., Wolof textile weaving, street food traditions) in selected neighborhoods.</w:t>
      </w:r>
    </w:p>
    <w:p>
      <w:pPr>
        <w:numPr>
          <w:ilvl w:val="0"/>
          <w:numId w:val="1002"/>
        </w:numPr>
        <w:pStyle w:val="Compact"/>
      </w:pPr>
      <w:r>
        <w:rPr>
          <w:bCs/>
          <w:b/>
        </w:rPr>
        <w:t xml:space="preserve">Archive Analysis:</w:t>
      </w:r>
      <w:r>
        <w:t xml:space="preserve"> </w:t>
      </w:r>
      <w:r>
        <w:t xml:space="preserve">Examining local photography collectives (e.g., Cercle des Arts de Dakar), exhibition records, and digital platforms used by Senegalese photographers.</w:t>
      </w:r>
    </w:p>
    <w:p>
      <w:pPr>
        <w:pStyle w:val="FirstParagraph"/>
      </w:pPr>
      <w:r>
        <w:t xml:space="preserve">Data will be triangulated through thematic analysis using NVivo software, with results validated through community feedback sessions in Dakar. The methodology prioritizes photographer agency, ensuring their voices shape the research's direction and outputs.</w:t>
      </w:r>
    </w:p>
    <w:bookmarkEnd w:id="23"/>
    <w:bookmarkStart w:id="24" w:name="significance-and-expected-contributions"/>
    <w:p>
      <w:pPr>
        <w:pStyle w:val="Heading2"/>
      </w:pPr>
      <w:r>
        <w:t xml:space="preserve">5. Significance and Expected Contributions</w:t>
      </w:r>
    </w:p>
    <w:p>
      <w:pPr>
        <w:pStyle w:val="FirstParagraph"/>
      </w:pPr>
      <w:r>
        <w:t xml:space="preserve">This research holds transformative potential for multiple stakeholders:</w:t>
      </w:r>
    </w:p>
    <w:p>
      <w:pPr>
        <w:numPr>
          <w:ilvl w:val="0"/>
          <w:numId w:val="1003"/>
        </w:numPr>
        <w:pStyle w:val="Compact"/>
      </w:pPr>
      <w:r>
        <w:rPr>
          <w:bCs/>
          <w:b/>
        </w:rPr>
        <w:t xml:space="preserve">For Dakar's Photography Community:</w:t>
      </w:r>
      <w:r>
        <w:t xml:space="preserve"> </w:t>
      </w:r>
      <w:r>
        <w:t xml:space="preserve">The project will produce a practical guide addressing systemic barriers, including resource-sharing networks and ethical documentation frameworks for cultural heritage.</w:t>
      </w:r>
    </w:p>
    <w:p>
      <w:pPr>
        <w:numPr>
          <w:ilvl w:val="0"/>
          <w:numId w:val="1003"/>
        </w:numPr>
        <w:pStyle w:val="Compact"/>
      </w:pPr>
      <w:r>
        <w:rPr>
          <w:bCs/>
          <w:b/>
        </w:rPr>
        <w:t xml:space="preserve">For Cultural Preservation:</w:t>
      </w:r>
      <w:r>
        <w:t xml:space="preserve"> </w:t>
      </w:r>
      <w:r>
        <w:t xml:space="preserve">It will create a digital archive of community-led photographic projects, capturing intangible traditions at risk of erosion due to urbanization. Unlike tourism-focused imagery, this work centers Senegalese perspectives on their own cultural continuity.</w:t>
      </w:r>
    </w:p>
    <w:p>
      <w:pPr>
        <w:numPr>
          <w:ilvl w:val="0"/>
          <w:numId w:val="1003"/>
        </w:numPr>
        <w:pStyle w:val="Compact"/>
      </w:pPr>
      <w:r>
        <w:rPr>
          <w:bCs/>
          <w:b/>
        </w:rPr>
        <w:t xml:space="preserve">For Academic Discourse:</w:t>
      </w:r>
      <w:r>
        <w:t xml:space="preserve"> </w:t>
      </w:r>
      <w:r>
        <w:t xml:space="preserve">It challenges Western-centric narratives about African photography by foregrounding Dakar as a site of innovation where photographers actively negotiate post-colonial identity through visual practice.</w:t>
      </w:r>
    </w:p>
    <w:p>
      <w:pPr>
        <w:numPr>
          <w:ilvl w:val="0"/>
          <w:numId w:val="1003"/>
        </w:numPr>
        <w:pStyle w:val="Compact"/>
      </w:pPr>
      <w:r>
        <w:rPr>
          <w:bCs/>
          <w:b/>
        </w:rPr>
        <w:t xml:space="preserve">For Policy Development:</w:t>
      </w:r>
      <w:r>
        <w:t xml:space="preserve"> </w:t>
      </w:r>
      <w:r>
        <w:t xml:space="preserve">Findings will inform Senegalese cultural ministries and NGOs on creating targeted support mechanisms for visual artists, moving beyond sporadic funding toward sustainable ecosystems.</w:t>
      </w:r>
    </w:p>
    <w:bookmarkEnd w:id="24"/>
    <w:bookmarkStart w:id="25" w:name="ethical-considerations"/>
    <w:p>
      <w:pPr>
        <w:pStyle w:val="Heading2"/>
      </w:pPr>
      <w:r>
        <w:t xml:space="preserve">6. Ethical Considerations</w:t>
      </w:r>
    </w:p>
    <w:p>
      <w:pPr>
        <w:pStyle w:val="FirstParagraph"/>
      </w:pPr>
      <w:r>
        <w:t xml:space="preserve">Ethical engagement is paramount in this research. All participants will sign informed consent forms in French/Wolof acknowledging their right to withdraw at any stage. The project adheres to the Senegalese National Ethics Committee guidelines for human subjects, with particular attention to:</w:t>
      </w:r>
    </w:p>
    <w:p>
      <w:pPr>
        <w:numPr>
          <w:ilvl w:val="0"/>
          <w:numId w:val="1004"/>
        </w:numPr>
        <w:pStyle w:val="Compact"/>
      </w:pPr>
      <w:r>
        <w:t xml:space="preserve">Compensating photographers for time through fair stipends (aligned with Dakar's living wage standards).</w:t>
      </w:r>
    </w:p>
    <w:p>
      <w:pPr>
        <w:numPr>
          <w:ilvl w:val="0"/>
          <w:numId w:val="1004"/>
        </w:numPr>
        <w:pStyle w:val="Compact"/>
      </w:pPr>
      <w:r>
        <w:t xml:space="preserve">Ensuring community consent before photographing cultural practices.</w:t>
      </w:r>
    </w:p>
    <w:p>
      <w:pPr>
        <w:numPr>
          <w:ilvl w:val="0"/>
          <w:numId w:val="1004"/>
        </w:numPr>
        <w:pStyle w:val="Compact"/>
      </w:pPr>
      <w:r>
        <w:t xml:space="preserve">Implementing a co-curation model for the digital archive, allowing communities to control image usage.</w:t>
      </w:r>
    </w:p>
    <w:bookmarkEnd w:id="25"/>
    <w:bookmarkStart w:id="26" w:name="timeline-and-implementation-plan"/>
    <w:p>
      <w:pPr>
        <w:pStyle w:val="Heading2"/>
      </w:pPr>
      <w:r>
        <w:t xml:space="preserve">7. Timeline and Implementation Plan</w:t>
      </w:r>
    </w:p>
    <w:p>
      <w:pPr>
        <w:pStyle w:val="FirstParagraph"/>
      </w:pPr>
      <w:r>
        <w:t xml:space="preserve">The 10-month project unfolds in three phases:</w:t>
      </w:r>
    </w:p>
    <w:p>
      <w:pPr>
        <w:numPr>
          <w:ilvl w:val="0"/>
          <w:numId w:val="1005"/>
        </w:numPr>
        <w:pStyle w:val="Compact"/>
      </w:pPr>
      <w:r>
        <w:rPr>
          <w:bCs/>
          <w:b/>
        </w:rPr>
        <w:t xml:space="preserve">Months 1-3: Community Integration &amp; Recruitment (Dakar)</w:t>
      </w:r>
      <w:r>
        <w:t xml:space="preserve"> </w:t>
      </w:r>
      <w:r>
        <w:t xml:space="preserve">– Establish partnerships with arts organizations, finalize participant selection, and conduct preliminary fieldwork.</w:t>
      </w:r>
    </w:p>
    <w:p>
      <w:pPr>
        <w:numPr>
          <w:ilvl w:val="0"/>
          <w:numId w:val="1005"/>
        </w:numPr>
        <w:pStyle w:val="Compact"/>
      </w:pPr>
      <w:r>
        <w:rPr>
          <w:bCs/>
          <w:b/>
        </w:rPr>
        <w:t xml:space="preserve">Months 4-7: Data Collection &amp; Co-Creation (Dakar)</w:t>
      </w:r>
      <w:r>
        <w:t xml:space="preserve"> </w:t>
      </w:r>
      <w:r>
        <w:t xml:space="preserve">– Execute interviews, workshop sessions, and collaborative photographic documentation in targeted neighborhoods.</w:t>
      </w:r>
    </w:p>
    <w:p>
      <w:pPr>
        <w:numPr>
          <w:ilvl w:val="0"/>
          <w:numId w:val="1005"/>
        </w:numPr>
        <w:pStyle w:val="Compact"/>
      </w:pPr>
      <w:r>
        <w:rPr>
          <w:bCs/>
          <w:b/>
        </w:rPr>
        <w:t xml:space="preserve">Months 8-10: Analysis &amp; Dissemination (Dakar/Online)</w:t>
      </w:r>
      <w:r>
        <w:t xml:space="preserve"> </w:t>
      </w:r>
      <w:r>
        <w:t xml:space="preserve">– Develop research outputs with community review; launch digital archive and policy briefs; organize an exhibition at Dak'Art Biennale.</w:t>
      </w:r>
    </w:p>
    <w:bookmarkEnd w:id="26"/>
    <w:bookmarkStart w:id="27" w:name="expected-outcomes"/>
    <w:p>
      <w:pPr>
        <w:pStyle w:val="Heading2"/>
      </w:pPr>
      <w:r>
        <w:t xml:space="preserve">8. Expected Outcomes</w:t>
      </w:r>
    </w:p>
    <w:p>
      <w:pPr>
        <w:pStyle w:val="FirstParagraph"/>
      </w:pPr>
      <w:r>
        <w:t xml:space="preserve">The project will deliver:</w:t>
      </w:r>
    </w:p>
    <w:p>
      <w:pPr>
        <w:numPr>
          <w:ilvl w:val="0"/>
          <w:numId w:val="1006"/>
        </w:numPr>
        <w:pStyle w:val="Compact"/>
      </w:pPr>
      <w:r>
        <w:t xml:space="preserve">A peer-reviewed academic monograph analyzing photography as cultural praxis in Dakar.</w:t>
      </w:r>
    </w:p>
    <w:p>
      <w:pPr>
        <w:numPr>
          <w:ilvl w:val="0"/>
          <w:numId w:val="1006"/>
        </w:numPr>
        <w:pStyle w:val="Compact"/>
      </w:pPr>
      <w:r>
        <w:t xml:space="preserve">A publicly accessible digital archive featuring 50+ photographs with contextual narratives from photographer-community collaborations.</w:t>
      </w:r>
    </w:p>
    <w:p>
      <w:pPr>
        <w:numPr>
          <w:ilvl w:val="0"/>
          <w:numId w:val="1006"/>
        </w:numPr>
        <w:pStyle w:val="Compact"/>
      </w:pPr>
      <w:r>
        <w:t xml:space="preserve">Policy recommendations for Senegal's Ministry of Culture on supporting visual artists.</w:t>
      </w:r>
    </w:p>
    <w:p>
      <w:pPr>
        <w:numPr>
          <w:ilvl w:val="0"/>
          <w:numId w:val="1006"/>
        </w:numPr>
        <w:pStyle w:val="Compact"/>
      </w:pPr>
      <w:r>
        <w:t xml:space="preserve">An exhibition at the IFAN Museum of African Arts (Dakar) showcasing community-driven photographic narratives.</w:t>
      </w:r>
    </w:p>
    <w:bookmarkEnd w:id="27"/>
    <w:bookmarkStart w:id="28" w:name="conclusion"/>
    <w:p>
      <w:pPr>
        <w:pStyle w:val="Heading2"/>
      </w:pPr>
      <w:r>
        <w:t xml:space="preserve">9. Conclusion</w:t>
      </w:r>
    </w:p>
    <w:p>
      <w:pPr>
        <w:pStyle w:val="FirstParagraph"/>
      </w:pPr>
      <w:r>
        <w:t xml:space="preserve">This research transcends a mere study of photography; it positions the photographer as an indispensable cultural navigator in Senegal Dakar's evolving identity landscape. In a city where memory is inscribed on the urban fabric and social change unfolds daily, photographers are not passive observers but active participants in shaping how Senegalese narratives are seen, understood, and preserved. By centering their voices and practices within this</w:t>
      </w:r>
      <w:r>
        <w:t xml:space="preserve"> </w:t>
      </w:r>
      <w:r>
        <w:rPr>
          <w:bCs/>
          <w:b/>
        </w:rPr>
        <w:t xml:space="preserve">Research Proposal</w:t>
      </w:r>
      <w:r>
        <w:t xml:space="preserve">, we move beyond documenting Dakar's visual culture to actively contributing to its sustainable development. The project recognizes that understanding the photographer's journey is fundamental to understanding Senegal's contemporary soul—where each frame captured is not just an image, but a testament to resilience, creativity, and the enduring power of visual storytelling in Africa's heartland. This work will establish Dakar as a critical reference point for global discussions on art, identity, and social change.</w:t>
      </w:r>
    </w:p>
    <w:bookmarkEnd w:id="28"/>
    <w:bookmarkStart w:id="29" w:name="budget-summary-overview"/>
    <w:p>
      <w:pPr>
        <w:pStyle w:val="Heading2"/>
      </w:pPr>
      <w:r>
        <w:t xml:space="preserve">10. Budget Summary (Overview)</w:t>
      </w:r>
    </w:p>
    <w:p>
      <w:pPr>
        <w:pStyle w:val="FirstParagraph"/>
      </w:pPr>
      <w:r>
        <w:t xml:space="preserve">Total requested: $18,500 USD</w:t>
      </w:r>
    </w:p>
    <w:p>
      <w:pPr>
        <w:numPr>
          <w:ilvl w:val="0"/>
          <w:numId w:val="1007"/>
        </w:numPr>
        <w:pStyle w:val="Compact"/>
      </w:pPr>
      <w:r>
        <w:t xml:space="preserve">Photographer stipends (15 artists): $6,000</w:t>
      </w:r>
    </w:p>
    <w:p>
      <w:pPr>
        <w:numPr>
          <w:ilvl w:val="0"/>
          <w:numId w:val="1007"/>
        </w:numPr>
        <w:pStyle w:val="Compact"/>
      </w:pPr>
      <w:r>
        <w:t xml:space="preserve">Community workshop materials: $3,500</w:t>
      </w:r>
    </w:p>
    <w:p>
      <w:pPr>
        <w:numPr>
          <w:ilvl w:val="0"/>
          <w:numId w:val="1007"/>
        </w:numPr>
        <w:pStyle w:val="Compact"/>
      </w:pPr>
      <w:r>
        <w:t xml:space="preserve">Travel/logistics in Dakar: $4,250</w:t>
      </w:r>
    </w:p>
    <w:p>
      <w:pPr>
        <w:numPr>
          <w:ilvl w:val="0"/>
          <w:numId w:val="1007"/>
        </w:numPr>
        <w:pStyle w:val="Compact"/>
      </w:pPr>
      <w:r>
        <w:t xml:space="preserve">Transcription/analysis tools: $2,750</w:t>
      </w:r>
    </w:p>
    <w:p>
      <w:pPr>
        <w:numPr>
          <w:ilvl w:val="0"/>
          <w:numId w:val="1007"/>
        </w:numPr>
        <w:pStyle w:val="Compact"/>
      </w:pPr>
      <w:r>
        <w:t xml:space="preserve">Digital archive platform: $2,000</w:t>
      </w:r>
    </w:p>
    <w:p>
      <w:pPr>
        <w:pStyle w:val="FirstParagraph"/>
      </w:pPr>
      <w:r>
        <w:rPr>
          <w:iCs/>
          <w:i/>
        </w:rPr>
        <w:t xml:space="preserve">This Research Proposal demonstrates that the photographer in Senegal Dakar is far more than a technician of light and shadow—they are cultural custodians, social commentators, and architects of visual memory. Through this study, we affirm that understanding their practice is essential to comprehending contemporary Senegalese society.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Documenting Cultural Narratives Through Photography in Dakar, Senegal</dc:title>
  <dc:creator/>
  <dc:language>en</dc:language>
  <cp:keywords/>
  <dcterms:created xsi:type="dcterms:W3CDTF">2025-12-11T13:00:08Z</dcterms:created>
  <dcterms:modified xsi:type="dcterms:W3CDTF">2025-12-11T13:00:08Z</dcterms:modified>
</cp:coreProperties>
</file>

<file path=docProps/custom.xml><?xml version="1.0" encoding="utf-8"?>
<Properties xmlns="http://schemas.openxmlformats.org/officeDocument/2006/custom-properties" xmlns:vt="http://schemas.openxmlformats.org/officeDocument/2006/docPropsVTypes"/>
</file>