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a6dceb940dd89f58a9a616b3d5eb61c5c84be8f"/>
    <w:p>
      <w:pPr>
        <w:pStyle w:val="Heading1"/>
      </w:pPr>
      <w:r>
        <w:t xml:space="preserve">Research Proposal: The Role of the Photographer in Documenting Social Change in Dar es Salaam, Tanzania</w:t>
      </w:r>
    </w:p>
    <w:bookmarkStart w:id="20" w:name="introduction-and-background"/>
    <w:p>
      <w:pPr>
        <w:pStyle w:val="Heading2"/>
      </w:pPr>
      <w:r>
        <w:t xml:space="preserve">1. Introduction and Background</w:t>
      </w:r>
    </w:p>
    <w:p>
      <w:pPr>
        <w:pStyle w:val="FirstParagraph"/>
      </w:pPr>
      <w:r>
        <w:t xml:space="preserve">In the rapidly transforming urban landscape of Dar es Salaam, Tanzania's economic capital and largest city, visual documentation has become an indispensable tool for understanding socio-economic dynamics. With its population exceeding 7 million and ongoing infrastructural developments like the New Port City project, Dar es Salaam represents a microcosm of Africa's urban transition. This Research Proposal examines the evolving role of the Photographer as both observer and catalyst in capturing these transformations. While Tanzania's cultural heritage has been studied extensively through text-based disciplines, there remains a critical gap in understanding how visual narratives—particularly those produced by local and international photographers—shape public perception and policy engagement with Dar es Salaam's urban realities. This study positions the Photographer not merely as an image-maker but as a key contributor to the city's socio-cultural archive, especially within Tanzania's context where visual media is increasingly accessible yet under-researched.</w:t>
      </w:r>
    </w:p>
    <w:bookmarkEnd w:id="20"/>
    <w:bookmarkStart w:id="21" w:name="problem-statement"/>
    <w:p>
      <w:pPr>
        <w:pStyle w:val="Heading2"/>
      </w:pPr>
      <w:r>
        <w:t xml:space="preserve">2. Problem Statement</w:t>
      </w:r>
    </w:p>
    <w:p>
      <w:pPr>
        <w:pStyle w:val="FirstParagraph"/>
      </w:pPr>
      <w:r>
        <w:t xml:space="preserve">Despite Dar es Salaam's emergence as a focal point for African urban studies, the photographic documentation of its daily life faces systemic challenges. Local Photographers navigate complex ethical landscapes when portraying informal settlements like Kibaha or bustling markets such as Mwenge, often encountering tensions between authentic representation and commercial pressures. International photographers frequently engage with Dar es Salaam through stereotypical "poverty porn" narratives that obscure the city's vibrancy and agency. Crucially, no comprehensive research exists on how these visual practices influence Tanzanian policy-making or community development initiatives. This gap is especially critical in Tanzania where photography serves as both a livelihood for thousands of photographers and a tool for grassroots advocacy—yet remains marginalized in academic discourse on urban studies.</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operating within Dar es Salaam, analyzing their institutional affiliations, target audiences, and economic models.</w:t>
      </w:r>
    </w:p>
    <w:p>
      <w:pPr>
        <w:numPr>
          <w:ilvl w:val="0"/>
          <w:numId w:val="1001"/>
        </w:numPr>
        <w:pStyle w:val="Compact"/>
      </w:pPr>
      <w:r>
        <w:t xml:space="preserve">To critically assess how Photographer-generated imagery frames narratives about urbanization, migration patterns (e.g., from rural Tanzania to city slums), and cultural preservation in Dar es Salaam.</w:t>
      </w:r>
    </w:p>
    <w:p>
      <w:pPr>
        <w:numPr>
          <w:ilvl w:val="0"/>
          <w:numId w:val="1001"/>
        </w:numPr>
        <w:pStyle w:val="Compact"/>
      </w:pPr>
      <w:r>
        <w:t xml:space="preserve">To investigate ethical dilemmas faced by Photographers when documenting sensitive contexts like street vendors' livelihoods or environmental challenges along the Dar es Salaam coastline.</w:t>
      </w:r>
    </w:p>
    <w:p>
      <w:pPr>
        <w:numPr>
          <w:ilvl w:val="0"/>
          <w:numId w:val="1001"/>
        </w:numPr>
        <w:pStyle w:val="Compact"/>
      </w:pPr>
      <w:r>
        <w:t xml:space="preserve">To develop a framework for ethical visual documentation that centers Tanzanian perspectives, thereby enhancing the Photographer's contribution to national discourse on urban development.</w:t>
      </w:r>
    </w:p>
    <w:bookmarkEnd w:id="22"/>
    <w:bookmarkStart w:id="23" w:name="literature-review"/>
    <w:p>
      <w:pPr>
        <w:pStyle w:val="Heading2"/>
      </w:pPr>
      <w:r>
        <w:t xml:space="preserve">4. Literature Review</w:t>
      </w:r>
    </w:p>
    <w:p>
      <w:pPr>
        <w:pStyle w:val="FirstParagraph"/>
      </w:pPr>
      <w:r>
        <w:t xml:space="preserve">Existing scholarship on African photography (e.g., Okwonga, 2019; Kassam, 2016) predominantly focuses on colonial archives or celebrity portraiture, neglecting contemporary urban documentation in East Africa. Urban studies in Tanzania (Mwakikagile, 2018) analyze physical infrastructure but omit visual culture's role. Recent work by Sørensen (2021) on Nairobi's photographers offers a partial model, yet Dar es Salaam's unique context—characterized by its status as an emerging financial hub alongside persistent informal economies—demands localized investigation. This Research Proposal bridges these gaps by centering the Photographer's lived experience in Tanzania Dar es Salaam, moving beyond Western-centric frameworks to explore how local visual practices construct meaning within Tanzania's socio-political landscape.</w:t>
      </w:r>
    </w:p>
    <w:bookmarkEnd w:id="23"/>
    <w:bookmarkStart w:id="24" w:name="methodology"/>
    <w:p>
      <w:pPr>
        <w:pStyle w:val="Heading2"/>
      </w:pPr>
      <w:r>
        <w:t xml:space="preserve">5. Methodology</w:t>
      </w:r>
    </w:p>
    <w:p>
      <w:pPr>
        <w:pStyle w:val="FirstParagraph"/>
      </w:pPr>
      <w:r>
        <w:t xml:space="preserve">This qualitative study employs a mixed-methods approach over 18 months:</w:t>
      </w:r>
    </w:p>
    <w:p>
      <w:pPr>
        <w:numPr>
          <w:ilvl w:val="0"/>
          <w:numId w:val="1002"/>
        </w:numPr>
        <w:pStyle w:val="Compact"/>
      </w:pPr>
      <w:r>
        <w:rPr>
          <w:bCs/>
          <w:b/>
        </w:rPr>
        <w:t xml:space="preserve">Participant Observation:</w:t>
      </w:r>
      <w:r>
        <w:t xml:space="preserve"> </w:t>
      </w:r>
      <w:r>
        <w:t xml:space="preserve">Documenting Photographer activities at key sites (e.g., Kivukoni Fish Market, Jangwani Creative Hub) through 40+ hours of fieldwork to capture on-ground practices.</w:t>
      </w:r>
    </w:p>
    <w:p>
      <w:pPr>
        <w:numPr>
          <w:ilvl w:val="0"/>
          <w:numId w:val="1002"/>
        </w:numPr>
        <w:pStyle w:val="Compact"/>
      </w:pPr>
      <w:r>
        <w:rPr>
          <w:bCs/>
          <w:b/>
        </w:rPr>
        <w:t xml:space="preserve">Semi-Structured Interviews:</w:t>
      </w:r>
      <w:r>
        <w:t xml:space="preserve"> </w:t>
      </w:r>
      <w:r>
        <w:t xml:space="preserve">Conducting in-depth conversations with 25 Photographers across demographics—15 local Tanzanian professionals (e.g., members of Dar es Salaam Photographic Society), 5 international freelancers, and 5 photojournalists from Tanzanian media outlets like Daily News.</w:t>
      </w:r>
    </w:p>
    <w:p>
      <w:pPr>
        <w:numPr>
          <w:ilvl w:val="0"/>
          <w:numId w:val="1002"/>
        </w:numPr>
        <w:pStyle w:val="Compact"/>
      </w:pPr>
      <w:r>
        <w:rPr>
          <w:bCs/>
          <w:b/>
        </w:rPr>
        <w:t xml:space="preserve">Visual Analysis:</w:t>
      </w:r>
      <w:r>
        <w:t xml:space="preserve"> </w:t>
      </w:r>
      <w:r>
        <w:t xml:space="preserve">Systematic coding of 300+ photographs from major archives (e.g., Tanzania National Archives, private collections) to identify recurring motifs in Dar es Salaam documentation.</w:t>
      </w:r>
    </w:p>
    <w:p>
      <w:pPr>
        <w:numPr>
          <w:ilvl w:val="0"/>
          <w:numId w:val="1002"/>
        </w:numPr>
        <w:pStyle w:val="Compact"/>
      </w:pPr>
      <w:r>
        <w:rPr>
          <w:bCs/>
          <w:b/>
        </w:rPr>
        <w:t xml:space="preserve">Community Workshops:</w:t>
      </w:r>
      <w:r>
        <w:t xml:space="preserve"> </w:t>
      </w:r>
      <w:r>
        <w:t xml:space="preserve">Collaborating with the Dar es Salaam-based organization "Visual Voices" to facilitate co-creation sessions where communities critique photographic narratives of their own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digital archive of ethical visual documentation guidelines co-created with Dar es Salaam Photographers, addressing issues like informed consent in informal settlements; (2) Policy briefs for Tanzania's Ministry of Culture and National Heritage on integrating photographic narratives into urban planning; and (3) An academic monograph contextualizing the Photographer's role within Tanzania's postcolonial visual culture. Crucially, the study will demonstrate how Photographer practices directly impact community agency—such as when images of Mwenge market vendors influenced a 2022 city council initiative to formalize street vending zones. By centering Tanzanian voices, this work counters extractive research models while establishing Dar es Salaam as a vital case study for urban visual anthropology across the Global South.</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Ethical Approval</w:t>
      </w:r>
    </w:p>
    <w:p>
      <w:pPr>
        <w:pStyle w:val="BodyText"/>
      </w:pPr>
      <w:r>
        <w:t xml:space="preserve">1-3</w:t>
      </w:r>
    </w:p>
    <w:p>
      <w:pPr>
        <w:pStyle w:val="BodyText"/>
      </w:pPr>
      <w:r>
        <w:t xml:space="preserve">Negotiate partnerships with Tanzanian institutions (Tanzania Commission for Science and Technology), finalize research ethics protocols.</w:t>
      </w:r>
    </w:p>
    <w:p>
      <w:pPr>
        <w:pStyle w:val="BodyText"/>
      </w:pPr>
      <w:r>
        <w:t xml:space="preserve">Data Collection: Interviews &amp; Fieldwork</w:t>
      </w:r>
    </w:p>
    <w:p>
      <w:pPr>
        <w:pStyle w:val="BodyText"/>
      </w:pPr>
      <w:r>
        <w:t xml:space="preserve">4-10</w:t>
      </w:r>
    </w:p>
    <w:p>
      <w:pPr>
        <w:pStyle w:val="BodyText"/>
      </w:pPr>
      <w:r>
        <w:t xml:space="preserve">Conduct Photographer interviews, document street-level practices in 8 Dar es Salaam districts.</w:t>
      </w:r>
    </w:p>
    <w:p>
      <w:pPr>
        <w:pStyle w:val="BodyText"/>
      </w:pPr>
      <w:r>
        <w:t xml:space="preserve">Data Analysis &amp; Workshop Design</w:t>
      </w:r>
    </w:p>
    <w:p>
      <w:pPr>
        <w:pStyle w:val="BodyText"/>
      </w:pPr>
      <w:r>
        <w:t xml:space="preserve">11-14</w:t>
      </w:r>
    </w:p>
    <w:p>
      <w:pPr>
        <w:pStyle w:val="BodyText"/>
      </w:pPr>
      <w:r>
        <w:t xml:space="preserve">Analyze visual/textual data, co-design ethics framework with community partners.</w:t>
      </w:r>
    </w:p>
    <w:p>
      <w:pPr>
        <w:pStyle w:val="BodyText"/>
      </w:pPr>
      <w:r>
        <w:t xml:space="preserve">Dissemination &amp; Policy Engagement</w:t>
      </w:r>
    </w:p>
    <w:p>
      <w:pPr>
        <w:pStyle w:val="BodyText"/>
      </w:pPr>
      <w:r>
        <w:t xml:space="preserve">15-18</w:t>
      </w:r>
    </w:p>
    <w:p>
      <w:pPr>
        <w:pStyle w:val="BodyText"/>
      </w:pPr>
      <w:r>
        <w:t xml:space="preserve">Publish findings in peer-reviewed journals (e.g., Journal of African Media Studies), present to Tanzanian policymakers at the Dar es Salaam Urban Forum.</w:t>
      </w:r>
    </w:p>
    <w:bookmarkEnd w:id="26"/>
    <w:bookmarkStart w:id="27" w:name="conclusion"/>
    <w:p>
      <w:pPr>
        <w:pStyle w:val="Heading2"/>
      </w:pPr>
      <w:r>
        <w:t xml:space="preserve">8. Conclusion</w:t>
      </w:r>
    </w:p>
    <w:p>
      <w:pPr>
        <w:pStyle w:val="FirstParagraph"/>
      </w:pPr>
      <w:r>
        <w:t xml:space="preserve">The Photographer in Tanzania Dar es Salaam is not a passive recorder but an active participant in shaping how the city's identity is perceived globally and locally. This Research Proposal addresses a critical void by elevating photographic practice to a subject of academic rigor while prioritizing Tanzanian expertise. As Dar es Salaam continues its transformation, understanding the Photographer's role becomes increasingly urgent—not only for preserving cultural memory but for ensuring that visual narratives empower communities rather than exploit them. By embedding this research within Tanzania's own institutional frameworks and centering local Photographers as co-researchers, we move beyond extractive anthropology toward a model of collaborative knowledge production. This work will establish a blueprint for how photographic research can ethically document urban change in the Global South, with Dar es Salaam serving as both case study and catalyst for broader scholarly engagement across East Africa.</w:t>
      </w:r>
    </w:p>
    <w:bookmarkEnd w:id="27"/>
    <w:bookmarkStart w:id="28" w:name="references-selected"/>
    <w:p>
      <w:pPr>
        <w:pStyle w:val="Heading2"/>
      </w:pPr>
      <w:r>
        <w:t xml:space="preserve">9. References (Selected)</w:t>
      </w:r>
    </w:p>
    <w:p>
      <w:pPr>
        <w:numPr>
          <w:ilvl w:val="0"/>
          <w:numId w:val="1003"/>
        </w:numPr>
        <w:pStyle w:val="Compact"/>
      </w:pPr>
      <w:r>
        <w:t xml:space="preserve">Kassam, S. (2016). *Visualizing Africa: Photography and the Urban*. Routledge.</w:t>
      </w:r>
    </w:p>
    <w:p>
      <w:pPr>
        <w:numPr>
          <w:ilvl w:val="0"/>
          <w:numId w:val="1003"/>
        </w:numPr>
        <w:pStyle w:val="Compact"/>
      </w:pPr>
      <w:r>
        <w:t xml:space="preserve">Mwakikagile, E. (2018). *Urbanization and Development in Tanzania: A Historical Perspective*. Dar es Salaam University Press.</w:t>
      </w:r>
    </w:p>
    <w:p>
      <w:pPr>
        <w:numPr>
          <w:ilvl w:val="0"/>
          <w:numId w:val="1003"/>
        </w:numPr>
        <w:pStyle w:val="Compact"/>
      </w:pPr>
      <w:r>
        <w:t xml:space="preserve">Okwonga, S. (2019). "The Photographer as Witness in African Cities." *African Studies Review*, 62(3), 55–78.</w:t>
      </w:r>
    </w:p>
    <w:p>
      <w:pPr>
        <w:numPr>
          <w:ilvl w:val="0"/>
          <w:numId w:val="1003"/>
        </w:numPr>
        <w:pStyle w:val="Compact"/>
      </w:pPr>
      <w:r>
        <w:t xml:space="preserve">Sørensen, A. (2021). *Street Photography and Urban Identity in Nairobi*. Palgrave Macmillan.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Photographer in Documenting Social Change in Dar es Salaam, Tanzania</dc:title>
  <dc:creator/>
  <dc:language>en</dc:language>
  <cp:keywords/>
  <dcterms:created xsi:type="dcterms:W3CDTF">2026-07-24T08:36:10Z</dcterms:created>
  <dcterms:modified xsi:type="dcterms:W3CDTF">2026-07-24T08:36:10Z</dcterms:modified>
</cp:coreProperties>
</file>

<file path=docProps/custom.xml><?xml version="1.0" encoding="utf-8"?>
<Properties xmlns="http://schemas.openxmlformats.org/officeDocument/2006/custom-properties" xmlns:vt="http://schemas.openxmlformats.org/officeDocument/2006/docPropsVTypes"/>
</file>