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in</w:t>
      </w:r>
      <w:r>
        <w:t xml:space="preserve"> </w:t>
      </w:r>
      <w:r>
        <w:t xml:space="preserve">Senegal</w:t>
      </w:r>
      <w:r>
        <w:t xml:space="preserve"> </w:t>
      </w:r>
      <w:r>
        <w:t xml:space="preserve">Dakar</w:t>
      </w:r>
    </w:p>
    <w:bookmarkStart w:id="27" w:name="X750bd8256a80acc86c54505e068d72ddbe5b991"/>
    <w:p>
      <w:pPr>
        <w:pStyle w:val="Heading1"/>
      </w:pPr>
      <w:r>
        <w:t xml:space="preserve">Research Proposal: Developing Sustainable Solar Thermal Systems for Urban Energy Access in Senegal Dakar</w:t>
      </w:r>
    </w:p>
    <w:p>
      <w:pPr>
        <w:pStyle w:val="FirstParagraph"/>
      </w:pPr>
      <w:r>
        <w:t xml:space="preserve">This Research Proposal outlines a critical investigation into the development and deployment of high-efficiency solar thermal energy systems tailored for the unique environmental and socio-economic conditions of Dakar, Senegal. The initiative is spearheaded by a dedicated Physicist specializing in renewable energy systems, with the primary goal of addressing Dakar's escalating energy demands through locally adapted, physics-driven innovation. As one of Africa's fastest-growing urban centers, Senegal Dakar faces significant challenges in providing reliable and affordable electricity to its population, making this work not only scientifically vital but urgently necessary for national development.</w:t>
      </w:r>
    </w:p>
    <w:bookmarkStart w:id="20" w:name="Xf674c864ed9c90caac4162cad1c673f7322f1fa"/>
    <w:p>
      <w:pPr>
        <w:pStyle w:val="Heading2"/>
      </w:pPr>
      <w:r>
        <w:t xml:space="preserve">1. Introduction: The Imperative for Physics-Based Solutions in Dakar</w:t>
      </w:r>
    </w:p>
    <w:p>
      <w:pPr>
        <w:pStyle w:val="FirstParagraph"/>
      </w:pPr>
      <w:r>
        <w:t xml:space="preserve">Social and economic progress in Senegal Dakar is intrinsically linked to energy security. Currently, over 50% of the population in urban areas like Dakar relies on expensive, polluting diesel generators due to grid instability and insufficient infrastructure. This situation hinders economic activity, exacerbates air pollution (particularly severe in coastal cities like Dakar), and disproportionately impacts low-income communities. The role of a Physicist in this context is pivotal: physics principles underpin the design, optimization, and implementation of efficient renewable energy technologies that can be scaled for Dakar's specific climate (high solar irradiance year-round, coastal humidity) and urban landscape (dense housing, limited space).</w:t>
      </w:r>
    </w:p>
    <w:bookmarkEnd w:id="20"/>
    <w:bookmarkStart w:id="21" w:name="problem-statement"/>
    <w:p>
      <w:pPr>
        <w:pStyle w:val="Heading2"/>
      </w:pPr>
      <w:r>
        <w:t xml:space="preserve">2. Problem Statement</w:t>
      </w:r>
    </w:p>
    <w:p>
      <w:pPr>
        <w:pStyle w:val="FirstParagraph"/>
      </w:pPr>
      <w:r>
        <w:t xml:space="preserve">Existing solar photovoltaic (PV) systems deployed in Senegal Dakar often fail to achieve optimal performance due to factors like inadequate heat management in hot-humid conditions, suboptimal panel orientation for the local latitude, and lack of integration with community-scale thermal storage needs. Furthermore, the focus has largely been on PV electricity generation, neglecting the potential of solar thermal energy for direct water heating and space conditioning – a significant energy demand in Dakar's residential sector. This Research Proposal addresses this gap by focusing on physics-based solutions specifically engineered for Senegal Dakar's environment.</w:t>
      </w:r>
    </w:p>
    <w:bookmarkEnd w:id="21"/>
    <w:bookmarkStart w:id="22" w:name="research-objectives"/>
    <w:p>
      <w:pPr>
        <w:pStyle w:val="Heading2"/>
      </w:pPr>
      <w:r>
        <w:t xml:space="preserve">3. Research Objectives</w:t>
      </w:r>
    </w:p>
    <w:p>
      <w:pPr>
        <w:pStyle w:val="FirstParagraph"/>
      </w:pPr>
      <w:r>
        <w:t xml:space="preserve">The primary objectives of this Research Proposal are:</w:t>
      </w:r>
    </w:p>
    <w:p>
      <w:pPr>
        <w:numPr>
          <w:ilvl w:val="0"/>
          <w:numId w:val="1001"/>
        </w:numPr>
        <w:pStyle w:val="Compact"/>
      </w:pPr>
      <w:r>
        <w:t xml:space="preserve">To design and model novel solar thermal collector systems optimized for the high humidity and intense solar radiation prevalent in Senegal Dakar.</w:t>
      </w:r>
    </w:p>
    <w:p>
      <w:pPr>
        <w:numPr>
          <w:ilvl w:val="0"/>
          <w:numId w:val="1001"/>
        </w:numPr>
        <w:pStyle w:val="Compact"/>
      </w:pPr>
      <w:r>
        <w:t xml:space="preserve">To develop cost-effective, locally manufacturable thermal storage solutions using phase-change materials (PCMs) suitable for Dakar's climate, ensuring energy availability during peak evening hours and cloudy periods.</w:t>
      </w:r>
    </w:p>
    <w:p>
      <w:pPr>
        <w:numPr>
          <w:ilvl w:val="0"/>
          <w:numId w:val="1001"/>
        </w:numPr>
        <w:pStyle w:val="Compact"/>
      </w:pPr>
      <w:r>
        <w:t xml:space="preserve">To conduct rigorous field testing of prototype systems in diverse residential settings across Dakar (e.g., Pikine, Yoff), measuring performance metrics including efficiency, durability under local conditions, and user acceptance.</w:t>
      </w:r>
    </w:p>
    <w:p>
      <w:pPr>
        <w:numPr>
          <w:ilvl w:val="0"/>
          <w:numId w:val="1001"/>
        </w:numPr>
        <w:pStyle w:val="Compact"/>
      </w:pPr>
      <w:r>
        <w:t xml:space="preserve">To establish a replicable framework for technology transfer and community training led by a Senegalese Physicist, fostering local technical capacity within Dakar.</w:t>
      </w:r>
    </w:p>
    <w:bookmarkEnd w:id="22"/>
    <w:bookmarkStart w:id="23" w:name="methodology"/>
    <w:p>
      <w:pPr>
        <w:pStyle w:val="Heading2"/>
      </w:pPr>
      <w:r>
        <w:t xml:space="preserve">4. Methodology</w:t>
      </w:r>
    </w:p>
    <w:p>
      <w:pPr>
        <w:pStyle w:val="FirstParagraph"/>
      </w:pPr>
      <w:r>
        <w:t xml:space="preserve">The research will proceed through integrated phases:</w:t>
      </w:r>
    </w:p>
    <w:p>
      <w:pPr>
        <w:numPr>
          <w:ilvl w:val="0"/>
          <w:numId w:val="1002"/>
        </w:numPr>
        <w:pStyle w:val="Compact"/>
      </w:pPr>
      <w:r>
        <w:rPr>
          <w:bCs/>
          <w:b/>
        </w:rPr>
        <w:t xml:space="preserve">Phase 1 (Laboratory &amp; Simulation - Dakar):</w:t>
      </w:r>
      <w:r>
        <w:t xml:space="preserve"> </w:t>
      </w:r>
      <w:r>
        <w:t xml:space="preserve">Utilizing high-resolution meteorological data from Dakar (obtained from the Senegalese National Meteorological Agency), the Physicist will employ computational fluid dynamics (CFD) and heat transfer modeling software to simulate collector and storage performance under Dakar-specific conditions. This phase will identify optimal materials, geometries, and PCM types.</w:t>
      </w:r>
    </w:p>
    <w:p>
      <w:pPr>
        <w:numPr>
          <w:ilvl w:val="0"/>
          <w:numId w:val="1002"/>
        </w:numPr>
        <w:pStyle w:val="Compact"/>
      </w:pPr>
      <w:r>
        <w:rPr>
          <w:bCs/>
          <w:b/>
        </w:rPr>
        <w:t xml:space="preserve">Phase 2 (Prototype Development &amp; Lab Testing - Dakar):</w:t>
      </w:r>
      <w:r>
        <w:t xml:space="preserve"> </w:t>
      </w:r>
      <w:r>
        <w:t xml:space="preserve">Working with local engineering partners in Senegal Dakar (e.g., Institut de Technologie et d'Ingénierie en Énergie Solaire - ITIES), prototypes will be fabricated using locally available materials where possible. Rigorous lab testing under simulated Dakar conditions will validate models.</w:t>
      </w:r>
    </w:p>
    <w:p>
      <w:pPr>
        <w:numPr>
          <w:ilvl w:val="0"/>
          <w:numId w:val="1002"/>
        </w:numPr>
        <w:pStyle w:val="Compact"/>
      </w:pPr>
      <w:r>
        <w:rPr>
          <w:bCs/>
          <w:b/>
        </w:rPr>
        <w:t xml:space="preserve">Phase 3 (Field Deployment &amp; Monitoring - Dakar):</w:t>
      </w:r>
      <w:r>
        <w:t xml:space="preserve"> </w:t>
      </w:r>
      <w:r>
        <w:t xml:space="preserve">Ten prototype systems will be installed in selected households and community centers across different districts of Senegal Dakar. A dedicated Physicist, alongside local technicians trained through the project, will monitor performance data (temperature, energy output, system efficiency) over a 12-month period. User feedback surveys will assess socio-economic impact.</w:t>
      </w:r>
    </w:p>
    <w:p>
      <w:pPr>
        <w:numPr>
          <w:ilvl w:val="0"/>
          <w:numId w:val="1002"/>
        </w:numPr>
        <w:pStyle w:val="Compact"/>
      </w:pPr>
      <w:r>
        <w:rPr>
          <w:bCs/>
          <w:b/>
        </w:rPr>
        <w:t xml:space="preserve">Phase 4 (Analysis &amp; Scaling Framework - Dakar):</w:t>
      </w:r>
      <w:r>
        <w:t xml:space="preserve"> </w:t>
      </w:r>
      <w:r>
        <w:t xml:space="preserve">Data from all phases will be analyzed to refine the technology and develop a comprehensive implementation guide for local manufacturers and energy cooperatives in Senegal Dakar, focusing on cost reduction and community engagement.</w:t>
      </w:r>
    </w:p>
    <w:bookmarkEnd w:id="23"/>
    <w:bookmarkStart w:id="24" w:name="significance-expected-impact"/>
    <w:p>
      <w:pPr>
        <w:pStyle w:val="Heading2"/>
      </w:pPr>
      <w:r>
        <w:t xml:space="preserve">5. Significance &amp; Expected Impact</w:t>
      </w:r>
    </w:p>
    <w:p>
      <w:pPr>
        <w:pStyle w:val="FirstParagraph"/>
      </w:pPr>
      <w:r>
        <w:t xml:space="preserve">This Research Proposal holds significant potential to transform energy access in Senegal Dakar. By delivering a physics-optimized solar thermal solution, it directly contributes to Senegal's National Energy Strategy and Vision 2030 goals of increasing renewable energy share and improving urban sustainability. The expected outcomes include:</w:t>
      </w:r>
    </w:p>
    <w:p>
      <w:pPr>
        <w:numPr>
          <w:ilvl w:val="0"/>
          <w:numId w:val="1003"/>
        </w:numPr>
        <w:pStyle w:val="Compact"/>
      </w:pPr>
      <w:r>
        <w:t xml:space="preserve">Reduction in household energy costs by 30-40% for water heating through the deployed systems.</w:t>
      </w:r>
    </w:p>
    <w:p>
      <w:pPr>
        <w:numPr>
          <w:ilvl w:val="0"/>
          <w:numId w:val="1003"/>
        </w:numPr>
        <w:pStyle w:val="Compact"/>
      </w:pPr>
      <w:r>
        <w:t xml:space="preserve">Decreased reliance on fossil fuels, leading to measurable reductions in CO2 emissions from Dakar's energy sector.</w:t>
      </w:r>
    </w:p>
    <w:p>
      <w:pPr>
        <w:numPr>
          <w:ilvl w:val="0"/>
          <w:numId w:val="1003"/>
        </w:numPr>
        <w:pStyle w:val="Compact"/>
      </w:pPr>
      <w:r>
        <w:t xml:space="preserve">Creation of new green jobs in Dakar for local technicians and small-scale manufacturers trained in system installation and maintenance.</w:t>
      </w:r>
    </w:p>
    <w:p>
      <w:pPr>
        <w:numPr>
          <w:ilvl w:val="0"/>
          <w:numId w:val="1003"/>
        </w:numPr>
        <w:pStyle w:val="Compact"/>
      </w:pPr>
      <w:r>
        <w:t xml:space="preserve">A validated model demonstrating how a Physicist can lead context-specific renewable energy innovation, positioning Senegal Dakar as a hub for sustainable technology development in West Africa.</w:t>
      </w:r>
    </w:p>
    <w:bookmarkEnd w:id="24"/>
    <w:bookmarkStart w:id="25" w:name="budget-resource-needs-summary"/>
    <w:p>
      <w:pPr>
        <w:pStyle w:val="Heading2"/>
      </w:pPr>
      <w:r>
        <w:t xml:space="preserve">6. Budget &amp; Resource Needs (Summary)</w:t>
      </w:r>
    </w:p>
    <w:p>
      <w:pPr>
        <w:pStyle w:val="FirstParagraph"/>
      </w:pPr>
      <w:r>
        <w:t xml:space="preserve">The proposed budget of $185,000 (USD) covers personnel (lead Physicist, local technicians, data analyst), materials for 10 prototypes and lab equipment, field deployment costs within Dakar districts, community engagement activities, and dissemination. Key resources include access to laboratory facilities at the University Cheikh Anta Diop (UCAD) in Dakar and partnerships with the Senegalese Ministry of Energy. This investment is strategically focused on maximizing local impact within Senegal Dakar.</w:t>
      </w:r>
    </w:p>
    <w:bookmarkEnd w:id="25"/>
    <w:bookmarkStart w:id="26" w:name="conclusion"/>
    <w:p>
      <w:pPr>
        <w:pStyle w:val="Heading2"/>
      </w:pPr>
      <w:r>
        <w:t xml:space="preserve">7. Conclusion</w:t>
      </w:r>
    </w:p>
    <w:p>
      <w:pPr>
        <w:pStyle w:val="FirstParagraph"/>
      </w:pPr>
      <w:r>
        <w:t xml:space="preserve">The escalating energy challenge in Senegal Dakar demands innovative, locally relevant solutions grounded in sound scientific principles. This Research Proposal provides a clear, physics-driven pathway to develop and deploy practical solar thermal technology specifically for the urban environment of Dakar. By placing a dedicated Physicist at the helm of this initiative, focusing on materials science, thermal engineering, and community integration within Senegal Dakar, we move beyond theoretical models towards tangible energy sovereignty. This project is not merely a scientific endeavor; it is an investment in the sustainable future of Senegal's capital city and its people. The success of this Research Proposal will demonstrate how targeted physics research can directly empower communities in Dakar, paving the way for broader renewable energy adoption across Senegal and beyond. It embodies the critical role that a Physicist plays in translating fundamental science into solutions for real-world development challenges within Senegal Dakar.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Solutions Through Physics in Senegal Dakar</dc:title>
  <dc:creator/>
  <dc:language>en</dc:language>
  <cp:keywords/>
  <dcterms:created xsi:type="dcterms:W3CDTF">2026-03-03T22:11:13Z</dcterms:created>
  <dcterms:modified xsi:type="dcterms:W3CDTF">2026-03-03T22:11:13Z</dcterms:modified>
</cp:coreProperties>
</file>

<file path=docProps/custom.xml><?xml version="1.0" encoding="utf-8"?>
<Properties xmlns="http://schemas.openxmlformats.org/officeDocument/2006/custom-properties" xmlns:vt="http://schemas.openxmlformats.org/officeDocument/2006/docPropsVTypes"/>
</file>