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France</w:t>
      </w:r>
      <w:r>
        <w:t xml:space="preserve"> </w:t>
      </w:r>
      <w:r>
        <w:t xml:space="preserve">Marseille</w:t>
      </w:r>
      <w:r>
        <w:t xml:space="preserve"> </w:t>
      </w:r>
      <w:r>
        <w:t xml:space="preserve">Healthcare</w:t>
      </w:r>
      <w:r>
        <w:t xml:space="preserve"> </w:t>
      </w:r>
      <w:r>
        <w:t xml:space="preserve">System</w:t>
      </w:r>
    </w:p>
    <w:bookmarkStart w:id="26" w:name="X8279bca8c5ec39a5dea513ce3298dece8b395cd"/>
    <w:p>
      <w:pPr>
        <w:pStyle w:val="Heading1"/>
      </w:pPr>
      <w:r>
        <w:t xml:space="preserve">Research Proposal: Enhancing Physiotherapist Services in France Marseille Healthcare System</w:t>
      </w:r>
    </w:p>
    <w:bookmarkStart w:id="20" w:name="abstract"/>
    <w:p>
      <w:pPr>
        <w:pStyle w:val="Heading2"/>
      </w:pPr>
      <w:r>
        <w:t xml:space="preserve">Abstract</w:t>
      </w:r>
    </w:p>
    <w:p>
      <w:pPr>
        <w:pStyle w:val="FirstParagraph"/>
      </w:pPr>
      <w:r>
        <w:t xml:space="preserve">This Research Proposal investigates the critical role of the Physiotherapist within the evolving healthcare landscape of France, with specific focus on Marseille. As one of France's largest metropolitan areas and a major urban hub in southern Europe, Marseille faces unique challenges in healthcare accessibility, aging demographics, and chronic disease management. This study aims to identify systemic barriers affecting Physiotherapist service delivery in Marseille and propose evidence-based strategies for optimization. By analyzing current practices across public clinics, private practices, and community health centers within France Marseille context, this research will generate actionable insights for policymakers, healthcare administrators, and the French Order of Physiotherapists (Ordre des Kinésithérapeutes). The findings are expected to directly contribute to improved patient outcomes and sustainable healthcare resource allocation in this dynamic Mediterranean city.</w:t>
      </w:r>
    </w:p>
    <w:bookmarkEnd w:id="20"/>
    <w:bookmarkStart w:id="21" w:name="X271d2a71fde638d97206e952ae4f11fec36ebb6"/>
    <w:p>
      <w:pPr>
        <w:pStyle w:val="Heading2"/>
      </w:pPr>
      <w:r>
        <w:t xml:space="preserve">1. Introduction: The Imperative for Enhanced Physiotherapy in France Marseille</w:t>
      </w:r>
    </w:p>
    <w:p>
      <w:pPr>
        <w:pStyle w:val="FirstParagraph"/>
      </w:pPr>
      <w:r>
        <w:t xml:space="preserve">Marseille, the second-largest city in France and a vibrant port city with a population exceeding 1.6 million, presents a complex healthcare ecosystem. The demographic profile of France Marseille includes a growing elderly population (over 20% aged 65+), significant immigrant communities with specific health needs, and high levels of physical activity among tourists and locals alike – all contributing to diverse musculoskeletal demands. Within the French healthcare model, Physiotherapists are essential primary care providers, operating under strict regulations set by the National Health Authority (HAS) and the Ordre des Kinésithérapeutes. However, Marseille experiences notable disparities in physiotherapy access compared to Paris or other major French cities, particularly in underserved neighborhoods like La Capelette or Les Catalans. This Research Proposal directly addresses this gap, recognizing that effective Physiotherapist deployment is not merely a clinical necessity but a cornerstone of France's public health strategy for equitable care delivery across its diverse urban centers.</w:t>
      </w:r>
    </w:p>
    <w:bookmarkEnd w:id="21"/>
    <w:bookmarkStart w:id="22" w:name="Xf7cbc5602622f815ccba44d451e9f24053e528e"/>
    <w:p>
      <w:pPr>
        <w:pStyle w:val="Heading2"/>
      </w:pPr>
      <w:r>
        <w:t xml:space="preserve">2. Problem Statement and Research Objectives</w:t>
      </w:r>
    </w:p>
    <w:p>
      <w:pPr>
        <w:pStyle w:val="FirstParagraph"/>
      </w:pPr>
      <w:r>
        <w:t xml:space="preserve">Despite the recognized importance of Physiotherapy in managing chronic conditions (e.g., osteoarthritis, diabetes complications), post-surgical recovery, and preventive care within France's universal healthcare system, Marseille residents report significant delays in accessing Physiotherapist services. Preliminary data from the Caisse Primaire d'Assurance Maladie (CPAM) of Bouches-du-Rhône indicates an average wait time of 12-18 days for non-urgent physiotherapy appointments in public facilities, exceeding the national target of 7 days. Furthermore, there is a lack of integrated models where Physiotherapists work collaboratively within multidisciplinary primary care teams (like Médecins de Première Ligne - MPL) across France Marseille. This Research Proposal seeks to answer:</w:t>
      </w:r>
      <w:r>
        <w:t xml:space="preserve"> </w:t>
      </w:r>
      <w:r>
        <w:rPr>
          <w:iCs/>
          <w:i/>
        </w:rPr>
        <w:t xml:space="preserve">How can the integration and strategic deployment of the Physiotherapist within the France Marseille healthcare structure be optimized to reduce wait times, improve chronic disease management outcomes, and enhance accessibility for vulnerable populations?</w:t>
      </w:r>
    </w:p>
    <w:p>
      <w:pPr>
        <w:pStyle w:val="BodyText"/>
      </w:pPr>
      <w:r>
        <w:rPr>
          <w:bCs/>
          <w:b/>
        </w:rPr>
        <w:t xml:space="preserve">Primary Objectives:</w:t>
      </w:r>
    </w:p>
    <w:p>
      <w:pPr>
        <w:numPr>
          <w:ilvl w:val="0"/>
          <w:numId w:val="1001"/>
        </w:numPr>
        <w:pStyle w:val="Compact"/>
      </w:pPr>
      <w:r>
        <w:t xml:space="preserve">To map current Physiotherapist service availability, distribution patterns (geographic and demographic), and referral pathways across Marseille public health centers (Centres de Santé) and private practices.</w:t>
      </w:r>
    </w:p>
    <w:p>
      <w:pPr>
        <w:numPr>
          <w:ilvl w:val="0"/>
          <w:numId w:val="1001"/>
        </w:numPr>
        <w:pStyle w:val="Compact"/>
      </w:pPr>
      <w:r>
        <w:t xml:space="preserve">To evaluate patient experiences, satisfaction levels, and perceived barriers to accessing Physiotherapist services within the France Marseille context.</w:t>
      </w:r>
    </w:p>
    <w:p>
      <w:pPr>
        <w:numPr>
          <w:ilvl w:val="0"/>
          <w:numId w:val="1001"/>
        </w:numPr>
        <w:pStyle w:val="Compact"/>
      </w:pPr>
      <w:r>
        <w:t xml:space="preserve">To assess the impact of existing integration models (or lack thereof) between Physiotherapists and primary care physicians in selected Marseille healthcare networks on patient outcomes (e.g., reduced hospital readmissions, improved mobility scores).</w:t>
      </w:r>
    </w:p>
    <w:p>
      <w:pPr>
        <w:numPr>
          <w:ilvl w:val="0"/>
          <w:numId w:val="1001"/>
        </w:numPr>
        <w:pStyle w:val="Compact"/>
      </w:pPr>
      <w:r>
        <w:t xml:space="preserve">To co-design and propose a scalable model for enhancing Physiotherapist service delivery specifically tailored to the socio-demographic realities of France Marseille.</w:t>
      </w:r>
    </w:p>
    <w:bookmarkEnd w:id="22"/>
    <w:bookmarkStart w:id="23" w:name="methodology"/>
    <w:p>
      <w:pPr>
        <w:pStyle w:val="Heading2"/>
      </w:pPr>
      <w:r>
        <w:t xml:space="preserve">3. Methodology</w:t>
      </w:r>
    </w:p>
    <w:p>
      <w:pPr>
        <w:pStyle w:val="FirstParagraph"/>
      </w:pPr>
      <w:r>
        <w:t xml:space="preserve">This mixed-methods research will be conducted over 18 months within France Marseille, employing a triangulated approach:</w:t>
      </w:r>
    </w:p>
    <w:p>
      <w:pPr>
        <w:numPr>
          <w:ilvl w:val="0"/>
          <w:numId w:val="1002"/>
        </w:numPr>
        <w:pStyle w:val="Compact"/>
      </w:pPr>
      <w:r>
        <w:rPr>
          <w:bCs/>
          <w:b/>
        </w:rPr>
        <w:t xml:space="preserve">Quantitative Phase (Months 1-6):</w:t>
      </w:r>
      <w:r>
        <w:t xml:space="preserve"> </w:t>
      </w:r>
      <w:r>
        <w:t xml:space="preserve">Survey of 300 patients awaiting physiotherapy across 25 public and private clinics in Marseille; analysis of anonymized CPAM data on appointment wait times, service utilization rates, and referral patterns by neighborhood.</w:t>
      </w:r>
    </w:p>
    <w:p>
      <w:pPr>
        <w:numPr>
          <w:ilvl w:val="0"/>
          <w:numId w:val="1002"/>
        </w:numPr>
        <w:pStyle w:val="Compact"/>
      </w:pPr>
      <w:r>
        <w:rPr>
          <w:bCs/>
          <w:b/>
        </w:rPr>
        <w:t xml:space="preserve">Qualitative Phase (Months 7-12):</w:t>
      </w:r>
      <w:r>
        <w:t xml:space="preserve"> </w:t>
      </w:r>
      <w:r>
        <w:t xml:space="preserve">In-depth interviews (n=30) with Physiotherapists (including those in underserved areas), primary care physicians, and healthcare administrators. Focus groups with community representatives from high-needs Marseille neighborhoods.</w:t>
      </w:r>
    </w:p>
    <w:p>
      <w:pPr>
        <w:numPr>
          <w:ilvl w:val="0"/>
          <w:numId w:val="1002"/>
        </w:numPr>
        <w:pStyle w:val="Compact"/>
      </w:pPr>
      <w:r>
        <w:rPr>
          <w:bCs/>
          <w:b/>
        </w:rPr>
        <w:t xml:space="preserve">Intervention/Design Phase (Months 13-18):</w:t>
      </w:r>
      <w:r>
        <w:t xml:space="preserve"> </w:t>
      </w:r>
      <w:r>
        <w:t xml:space="preserve">Collaborative workshops involving all stakeholders to develop, refine, and pilot-test a proposed integrated Physiotherapist service model within 2 selected Marseille healthcare networks. Quantitative impact assessment of the pilot using pre/post metrics.</w:t>
      </w:r>
    </w:p>
    <w:p>
      <w:pPr>
        <w:pStyle w:val="FirstParagraph"/>
      </w:pPr>
      <w:r>
        <w:t xml:space="preserve">The research will strictly adhere to French ethical guidelines (CNIL regulations) and obtain necessary approvals from the Marseille Ethics Committee (Comité de Protection des Personnes - CPP). Data analysis will utilize SPSS for quantitative data and NVivo for qualitative themes, ensuring robustness within the France Marseille setting.</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several significant contributions:</w:t>
      </w:r>
    </w:p>
    <w:p>
      <w:pPr>
        <w:numPr>
          <w:ilvl w:val="0"/>
          <w:numId w:val="1003"/>
        </w:numPr>
        <w:pStyle w:val="Compact"/>
      </w:pPr>
      <w:r>
        <w:rPr>
          <w:bCs/>
          <w:b/>
        </w:rPr>
        <w:t xml:space="preserve">Diagnostic Report:</w:t>
      </w:r>
      <w:r>
        <w:t xml:space="preserve"> </w:t>
      </w:r>
      <w:r>
        <w:t xml:space="preserve">A detailed analysis of physiotherapy service gaps specifically within France Marseille, highlighting hotspots of unmet need and systemic inefficiencies.</w:t>
      </w:r>
    </w:p>
    <w:p>
      <w:pPr>
        <w:numPr>
          <w:ilvl w:val="0"/>
          <w:numId w:val="1003"/>
        </w:numPr>
        <w:pStyle w:val="Compact"/>
      </w:pPr>
      <w:r>
        <w:rPr>
          <w:bCs/>
          <w:b/>
        </w:rPr>
        <w:t xml:space="preserve">Evidence-Based Model:</w:t>
      </w:r>
      <w:r>
        <w:t xml:space="preserve"> </w:t>
      </w:r>
      <w:r>
        <w:t xml:space="preserve">A practical, scalable framework for integrating the Physiotherapist more effectively into primary care teams across Marseille's healthcare system, demonstrating potential cost savings and improved population health metrics (e.g., reduced emergency department visits for musculoskeletal issues).</w:t>
      </w:r>
    </w:p>
    <w:p>
      <w:pPr>
        <w:numPr>
          <w:ilvl w:val="0"/>
          <w:numId w:val="1003"/>
        </w:numPr>
        <w:pStyle w:val="Compact"/>
      </w:pPr>
      <w:r>
        <w:rPr>
          <w:bCs/>
          <w:b/>
        </w:rPr>
        <w:t xml:space="preserve">Policy Recommendations:</w:t>
      </w:r>
      <w:r>
        <w:t xml:space="preserve"> </w:t>
      </w:r>
      <w:r>
        <w:t xml:space="preserve">Direct input for the French Ministry of Health and regional agencies (ARS Provence-Alpes-Côte d'Azur) on optimizing funding allocation, workforce planning, and digital health tools (like tele-rehabilitation) tailored to Marseille's urban challenges.</w:t>
      </w:r>
    </w:p>
    <w:p>
      <w:pPr>
        <w:numPr>
          <w:ilvl w:val="0"/>
          <w:numId w:val="1003"/>
        </w:numPr>
        <w:pStyle w:val="Compact"/>
      </w:pPr>
      <w:r>
        <w:rPr>
          <w:bCs/>
          <w:b/>
        </w:rPr>
        <w:t xml:space="preserve">Strengthening the Profession:</w:t>
      </w:r>
      <w:r>
        <w:t xml:space="preserve"> </w:t>
      </w:r>
      <w:r>
        <w:t xml:space="preserve">Empowerment for Physiotherapists in France Marseille through evidence of their critical role, potentially influencing future training curricula at institutions like the University of Aix-Marseille and professional practice standards set by the Ordre.</w:t>
      </w:r>
    </w:p>
    <w:p>
      <w:pPr>
        <w:pStyle w:val="FirstParagraph"/>
      </w:pPr>
      <w:r>
        <w:t xml:space="preserve">The significance extends beyond Marseille. As a model city facing challenges common to many large French urban centers (aging population, social inequality), successful implementation in France Marseille can provide a replicable blueprint for physiotherapy service enhancement nationwide, directly supporting France's national health objectives (e.g., the National Health Strategy 2021-2030 emphasizing prevention and primary care).</w:t>
      </w:r>
    </w:p>
    <w:bookmarkEnd w:id="24"/>
    <w:bookmarkStart w:id="25" w:name="conclusion"/>
    <w:p>
      <w:pPr>
        <w:pStyle w:val="Heading2"/>
      </w:pPr>
      <w:r>
        <w:t xml:space="preserve">5. Conclusion</w:t>
      </w:r>
    </w:p>
    <w:p>
      <w:pPr>
        <w:pStyle w:val="FirstParagraph"/>
      </w:pPr>
      <w:r>
        <w:t xml:space="preserve">The role of the Physiotherapist in France Marseille is pivotal for delivering accessible, effective, and efficient healthcare. Current service delivery models are insufficient to meet the city's complex needs. This Research Proposal provides a focused, actionable pathway to transform Physiotherapist services within the Marseille context. By centering our investigation on real-world challenges faced by patients and practitioners across France Marseille, this research promises not only to generate vital data but also to catalyze meaningful change in how essential rehabilitation care is organized and delivered. The successful execution of this proposal will directly contribute to a healthier, more resilient Marseille population and strengthen the foundational role of the Physiotherapist within the broader French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France Marseille Healthcare System</dc:title>
  <dc:creator/>
  <dc:language>en</dc:language>
  <cp:keywords/>
  <dcterms:created xsi:type="dcterms:W3CDTF">2026-07-23T12:28:40Z</dcterms:created>
  <dcterms:modified xsi:type="dcterms:W3CDTF">2026-07-23T12:28:40Z</dcterms:modified>
</cp:coreProperties>
</file>

<file path=docProps/custom.xml><?xml version="1.0" encoding="utf-8"?>
<Properties xmlns="http://schemas.openxmlformats.org/officeDocument/2006/custom-properties" xmlns:vt="http://schemas.openxmlformats.org/officeDocument/2006/docPropsVTypes"/>
</file>