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ddec5455393f423a05397cb1a3c9849218eaf07"/>
    <w:p>
      <w:pPr>
        <w:pStyle w:val="Heading1"/>
      </w:pPr>
      <w:r>
        <w:t xml:space="preserve">Research Proposal: Enhancing Access and Quality of Physiotherapist Services in Nigeria Lagos</w:t>
      </w:r>
    </w:p>
    <w:bookmarkStart w:id="20" w:name="introduction"/>
    <w:p>
      <w:pPr>
        <w:pStyle w:val="Heading2"/>
      </w:pPr>
      <w:r>
        <w:t xml:space="preserve">1. Introduction</w:t>
      </w:r>
    </w:p>
    <w:p>
      <w:pPr>
        <w:pStyle w:val="FirstParagraph"/>
      </w:pPr>
      <w:r>
        <w:t xml:space="preserve">The healthcare landscape in Nigeria, particularly within the bustling metropolis of Lagos, faces significant challenges in delivering equitable and effective rehabilitation services. As the most populous city globally with over 20 million residents, Lagos experiences a disproportionate burden of non-communicable diseases (NCDs) such as stroke, diabetes-related complications, musculoskeletal disorders, and post-injury rehabilitation needs. However, the critical role of the</w:t>
      </w:r>
      <w:r>
        <w:t xml:space="preserve"> </w:t>
      </w:r>
      <w:r>
        <w:rPr>
          <w:bCs/>
          <w:b/>
        </w:rPr>
        <w:t xml:space="preserve">Physiotherapist</w:t>
      </w:r>
      <w:r>
        <w:t xml:space="preserve"> </w:t>
      </w:r>
      <w:r>
        <w:t xml:space="preserve">remains severely underutilized and inaccessible for the majority of Lagosians. This</w:t>
      </w:r>
      <w:r>
        <w:t xml:space="preserve"> </w:t>
      </w:r>
      <w:r>
        <w:rPr>
          <w:bCs/>
          <w:b/>
        </w:rPr>
        <w:t xml:space="preserve">Research Proposal</w:t>
      </w:r>
      <w:r>
        <w:t xml:space="preserve"> </w:t>
      </w:r>
      <w:r>
        <w:t xml:space="preserve">directly addresses this gap by investigating barriers to physiotherapy access and quality within the context of</w:t>
      </w:r>
      <w:r>
        <w:t xml:space="preserve"> </w:t>
      </w:r>
      <w:r>
        <w:rPr>
          <w:bCs/>
          <w:b/>
        </w:rPr>
        <w:t xml:space="preserve">Nigeria Lagos</w:t>
      </w:r>
      <w:r>
        <w:t xml:space="preserve">, aiming to generate evidence-based strategies to strengthen rehabilitation service delivery in one of Africa's most dynamic yet underserved urban centers.</w:t>
      </w:r>
    </w:p>
    <w:bookmarkEnd w:id="20"/>
    <w:bookmarkStart w:id="21" w:name="problem-statement"/>
    <w:p>
      <w:pPr>
        <w:pStyle w:val="Heading2"/>
      </w:pPr>
      <w:r>
        <w:t xml:space="preserve">2. Problem Statement</w:t>
      </w:r>
    </w:p>
    <w:p>
      <w:pPr>
        <w:pStyle w:val="FirstParagraph"/>
      </w:pPr>
      <w:r>
        <w:t xml:space="preserve">Lagos, despite its economic prominence, grapples with a severe shortage of qualified healthcare professionals, including</w:t>
      </w:r>
      <w:r>
        <w:t xml:space="preserve"> </w:t>
      </w:r>
      <w:r>
        <w:rPr>
          <w:bCs/>
          <w:b/>
        </w:rPr>
        <w:t xml:space="preserve">Physiotherapist</w:t>
      </w:r>
      <w:r>
        <w:t xml:space="preserve">s. Current data indicates a ratio of approximately 1 physiotherapist per 150,000 people in Nigeria (far below the World Health Organization's recommended ratio of 1:40,000). This scarcity is acutely felt in Lagos, where public healthcare facilities are often understaffed and overburdened. Consequently, a significant portion of the population—especially those residing in informal settlements and low-income communities—lacks timely access to essential physiotherapy interventions for conditions like post-stroke paralysis, chronic pain syndromes, sports injuries, and pediatric neurological disorders. The lack of integration between primary healthcare centers (PHCs) and specialized physiotherapy services further exacerbates the problem. This research is critical for</w:t>
      </w:r>
      <w:r>
        <w:t xml:space="preserve"> </w:t>
      </w:r>
      <w:r>
        <w:rPr>
          <w:bCs/>
          <w:b/>
        </w:rPr>
        <w:t xml:space="preserve">Nigeria Lagos</w:t>
      </w:r>
      <w:r>
        <w:t xml:space="preserve"> </w:t>
      </w:r>
      <w:r>
        <w:t xml:space="preserve">as it directly impacts the city's ability to achieve Sustainable Development Goal 3 (Good Health and Well-being), particularly in managing the rising NCD epidemic.</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rPr>
          <w:bCs/>
          <w:b/>
        </w:rPr>
        <w:t xml:space="preserve">Assess Accessibility:</w:t>
      </w:r>
      <w:r>
        <w:t xml:space="preserve"> </w:t>
      </w:r>
      <w:r>
        <w:t xml:space="preserve">Quantify the geographical distribution of qualified physiotherapists across Lagos State, identifying underserved areas (e.g., Ikeja, Surulere, Agege) and mapping patient travel times to the nearest service provider.</w:t>
      </w:r>
    </w:p>
    <w:p>
      <w:pPr>
        <w:numPr>
          <w:ilvl w:val="0"/>
          <w:numId w:val="1001"/>
        </w:numPr>
        <w:pStyle w:val="Compact"/>
      </w:pPr>
      <w:r>
        <w:rPr>
          <w:bCs/>
          <w:b/>
        </w:rPr>
        <w:t xml:space="preserve">Evaluate Service Quality:</w:t>
      </w:r>
      <w:r>
        <w:t xml:space="preserve"> </w:t>
      </w:r>
      <w:r>
        <w:t xml:space="preserve">Investigate the quality of physiotherapy services provided in public hospitals (e.g., Lagos State University Teaching Hospital), private clinics, and community health centers within Lagos, focusing on adherence to clinical guidelines, equipment availability, and patient satisfaction.</w:t>
      </w:r>
    </w:p>
    <w:p>
      <w:pPr>
        <w:numPr>
          <w:ilvl w:val="0"/>
          <w:numId w:val="1001"/>
        </w:numPr>
        <w:pStyle w:val="Compact"/>
      </w:pPr>
      <w:r>
        <w:rPr>
          <w:bCs/>
          <w:b/>
        </w:rPr>
        <w:t xml:space="preserve">Identify Systemic Barriers:</w:t>
      </w:r>
      <w:r>
        <w:t xml:space="preserve"> </w:t>
      </w:r>
      <w:r>
        <w:t xml:space="preserve">Determine key barriers hindering optimal physiotherapist practice in Lagos, including regulatory challenges (e.g., scope of practice), workforce shortages (recruitment/retention), financial constraints for patients (high out-of-pocket costs), and lack of public awareness.</w:t>
      </w:r>
    </w:p>
    <w:p>
      <w:pPr>
        <w:numPr>
          <w:ilvl w:val="0"/>
          <w:numId w:val="1001"/>
        </w:numPr>
        <w:pStyle w:val="Compact"/>
      </w:pPr>
      <w:r>
        <w:rPr>
          <w:bCs/>
          <w:b/>
        </w:rPr>
        <w:t xml:space="preserve">Propose Context-Specific Solutions:</w:t>
      </w:r>
      <w:r>
        <w:t xml:space="preserve"> </w:t>
      </w:r>
      <w:r>
        <w:t xml:space="preserve">Develop actionable, culturally appropriate recommendations tailored to the unique socio-economic and infrastructural realities of</w:t>
      </w:r>
      <w:r>
        <w:t xml:space="preserve"> </w:t>
      </w:r>
      <w:r>
        <w:rPr>
          <w:bCs/>
          <w:b/>
        </w:rPr>
        <w:t xml:space="preserve">Nigeria Lagos</w:t>
      </w:r>
      <w:r>
        <w:t xml:space="preserve">, focusing on integrating physiotherapy into primary healthcare delivery models.</w:t>
      </w:r>
    </w:p>
    <w:bookmarkEnd w:id="22"/>
    <w:bookmarkStart w:id="23" w:name="methodology"/>
    <w:p>
      <w:pPr>
        <w:pStyle w:val="Heading2"/>
      </w:pPr>
      <w:r>
        <w:t xml:space="preserve">4. Methodology</w:t>
      </w:r>
    </w:p>
    <w:p>
      <w:pPr>
        <w:pStyle w:val="FirstParagraph"/>
      </w:pPr>
      <w:r>
        <w:t xml:space="preserve">This mixed-methods study will employ a sequential explanatory design over 18 months, conducted exclusively within Lagos State.</w:t>
      </w:r>
    </w:p>
    <w:p>
      <w:pPr>
        <w:numPr>
          <w:ilvl w:val="0"/>
          <w:numId w:val="1002"/>
        </w:numPr>
        <w:pStyle w:val="Compact"/>
      </w:pPr>
      <w:r>
        <w:rPr>
          <w:bCs/>
          <w:b/>
        </w:rPr>
        <w:t xml:space="preserve">Phase 1 (Quantitative):</w:t>
      </w:r>
      <w:r>
        <w:t xml:space="preserve"> </w:t>
      </w:r>
      <w:r>
        <w:t xml:space="preserve">A cross-sectional survey targeting all registered physiotherapists (n≈250) across Lagos State using the Nigerian Society of Physiotherapy database. Data will include practice location, caseload, perceived barriers, and service fees. Concurrently, structured interviews with 300 patients (stratified by income and location) will assess access patterns and unmet needs.</w:t>
      </w:r>
    </w:p>
    <w:p>
      <w:pPr>
        <w:numPr>
          <w:ilvl w:val="0"/>
          <w:numId w:val="1002"/>
        </w:numPr>
        <w:pStyle w:val="Compact"/>
      </w:pPr>
      <w:r>
        <w:rPr>
          <w:bCs/>
          <w:b/>
        </w:rPr>
        <w:t xml:space="preserve">Phase 2 (Qualitative):</w:t>
      </w:r>
      <w:r>
        <w:t xml:space="preserve"> </w:t>
      </w:r>
      <w:r>
        <w:t xml:space="preserve">In-depth interviews (n=30) with key stakeholders including physiotherapists, hospital administrators, Lagos State Ministry of Health officials, and patient advocacy groups. Focus groups (4 groups of 8-10 participants each) will explore community-level perceptions and experiences regarding physiotherapy access in specific Lagos LGAs.</w:t>
      </w:r>
    </w:p>
    <w:p>
      <w:pPr>
        <w:numPr>
          <w:ilvl w:val="0"/>
          <w:numId w:val="1002"/>
        </w:numPr>
        <w:pStyle w:val="Compact"/>
      </w:pPr>
      <w:r>
        <w:rPr>
          <w:bCs/>
          <w:b/>
        </w:rPr>
        <w:t xml:space="preserve">Analysis:</w:t>
      </w:r>
      <w:r>
        <w:t xml:space="preserve"> </w:t>
      </w:r>
      <w:r>
        <w:t xml:space="preserve">Quantitative data analyzed using SPSS (descriptive statistics, regression). Qualitative data subjected to thematic analysis using NVivo. Triangulation of findings will ensure robust conclusions specific to the Lagos context.</w:t>
      </w:r>
    </w:p>
    <w:bookmarkEnd w:id="23"/>
    <w:bookmarkStart w:id="24" w:name="significance-and-expected-outcomes"/>
    <w:p>
      <w:pPr>
        <w:pStyle w:val="Heading2"/>
      </w:pPr>
      <w:r>
        <w:t xml:space="preserve">5. Significance and Expected Outcomes</w:t>
      </w:r>
    </w:p>
    <w:p>
      <w:pPr>
        <w:pStyle w:val="FirstParagraph"/>
      </w:pPr>
      <w:r>
        <w:t xml:space="preserve">This</w:t>
      </w:r>
      <w:r>
        <w:t xml:space="preserve"> </w:t>
      </w:r>
      <w:r>
        <w:rPr>
          <w:bCs/>
          <w:b/>
        </w:rPr>
        <w:t xml:space="preserve">Research Proposal</w:t>
      </w:r>
      <w:r>
        <w:t xml:space="preserve"> </w:t>
      </w:r>
      <w:r>
        <w:t xml:space="preserve">is pivotal for</w:t>
      </w:r>
      <w:r>
        <w:t xml:space="preserve"> </w:t>
      </w:r>
      <w:r>
        <w:rPr>
          <w:bCs/>
          <w:b/>
        </w:rPr>
        <w:t xml:space="preserve">Nigeria Lagos</w:t>
      </w:r>
      <w:r>
        <w:t xml:space="preserve">. The findings will provide the first comprehensive, location-specific evidence on physiotherapy service gaps within Nigeria's largest urban center. Expected outcomes include:</w:t>
      </w:r>
    </w:p>
    <w:p>
      <w:pPr>
        <w:numPr>
          <w:ilvl w:val="0"/>
          <w:numId w:val="1003"/>
        </w:numPr>
        <w:pStyle w:val="Compact"/>
      </w:pPr>
      <w:r>
        <w:t xml:space="preserve">A detailed spatial map highlighting "physiotherapy deserts" across Lagos.</w:t>
      </w:r>
    </w:p>
    <w:p>
      <w:pPr>
        <w:numPr>
          <w:ilvl w:val="0"/>
          <w:numId w:val="1003"/>
        </w:numPr>
        <w:pStyle w:val="Compact"/>
      </w:pPr>
      <w:r>
        <w:t xml:space="preserve">Validation of cost as a primary barrier for low-income residents, informing potential subsidy models.</w:t>
      </w:r>
    </w:p>
    <w:p>
      <w:pPr>
        <w:numPr>
          <w:ilvl w:val="0"/>
          <w:numId w:val="1003"/>
        </w:numPr>
        <w:pStyle w:val="Compact"/>
      </w:pPr>
      <w:r>
        <w:t xml:space="preserve">Clear policy recommendations for the Lagos State Government and National Health Service on integrating physiotherapy into PHC packages, including curriculum updates for nurses and community health workers to provide basic rehabilitation support.</w:t>
      </w:r>
    </w:p>
    <w:p>
      <w:pPr>
        <w:numPr>
          <w:ilvl w:val="0"/>
          <w:numId w:val="1003"/>
        </w:numPr>
        <w:pStyle w:val="Compact"/>
      </w:pPr>
      <w:r>
        <w:t xml:space="preserve">A framework for sustainable physiotherapist workforce development within Lagos, addressing recruitment in underserved areas through incentives like housing or training bursaries.</w:t>
      </w:r>
    </w:p>
    <w:bookmarkEnd w:id="24"/>
    <w:bookmarkStart w:id="25" w:name="relevance-to-nigeria-lagos-context"/>
    <w:p>
      <w:pPr>
        <w:pStyle w:val="Heading2"/>
      </w:pPr>
      <w:r>
        <w:t xml:space="preserve">6. Relevance to Nigeria Lagos Context</w:t>
      </w:r>
    </w:p>
    <w:p>
      <w:pPr>
        <w:pStyle w:val="FirstParagraph"/>
      </w:pPr>
      <w:r>
        <w:t xml:space="preserve">Lagos is not merely a location but a microcosm of the broader challenges facing healthcare delivery across Nigeria. Its unique dynamics—extreme population density, traffic congestion severely limiting access to care, vast informal settlements with poor infrastructure, and a dual public-private health system—make it an ideal yet critical site for this research. Success in Lagos can serve as a scalable model for other Nigerian states grappling with similar rehabilitation service deficits. Furthermore, understanding the specific barriers faced by</w:t>
      </w:r>
      <w:r>
        <w:t xml:space="preserve"> </w:t>
      </w:r>
      <w:r>
        <w:rPr>
          <w:bCs/>
          <w:b/>
        </w:rPr>
        <w:t xml:space="preserve">Physiotherapist</w:t>
      </w:r>
      <w:r>
        <w:t xml:space="preserve">s operating within Lagos' complex regulatory and financial environment is essential for developing feasible interventions that resonate with local realities, not just imported Western models.</w:t>
      </w:r>
    </w:p>
    <w:bookmarkEnd w:id="25"/>
    <w:bookmarkStart w:id="26" w:name="conclusion"/>
    <w:p>
      <w:pPr>
        <w:pStyle w:val="Heading2"/>
      </w:pPr>
      <w:r>
        <w:t xml:space="preserve">7. Conclusion</w:t>
      </w:r>
    </w:p>
    <w:p>
      <w:pPr>
        <w:pStyle w:val="FirstParagraph"/>
      </w:pPr>
      <w:r>
        <w:t xml:space="preserve">The current state of physiotherapy services in</w:t>
      </w:r>
      <w:r>
        <w:t xml:space="preserve"> </w:t>
      </w:r>
      <w:r>
        <w:rPr>
          <w:bCs/>
          <w:b/>
        </w:rPr>
        <w:t xml:space="preserve">Nigeria Lagos</w:t>
      </w:r>
      <w:r>
        <w:t xml:space="preserve"> </w:t>
      </w:r>
      <w:r>
        <w:t xml:space="preserve">represents a significant public health challenge that demands urgent, evidence-based action. This</w:t>
      </w:r>
      <w:r>
        <w:t xml:space="preserve"> </w:t>
      </w:r>
      <w:r>
        <w:rPr>
          <w:bCs/>
          <w:b/>
        </w:rPr>
        <w:t xml:space="preserve">Research Proposal</w:t>
      </w:r>
      <w:r>
        <w:t xml:space="preserve"> </w:t>
      </w:r>
      <w:r>
        <w:t xml:space="preserve">directly targets the critical shortage and inaccessibility of qualified</w:t>
      </w:r>
      <w:r>
        <w:t xml:space="preserve"> </w:t>
      </w:r>
      <w:r>
        <w:rPr>
          <w:bCs/>
          <w:b/>
        </w:rPr>
        <w:t xml:space="preserve">Physiotherapist</w:t>
      </w:r>
      <w:r>
        <w:t xml:space="preserve">s, a bottleneck hindering effective rehabilitation for millions. By rigorously examining the barriers within Lagos' unique urban ecosystem, this study will generate vital data to advocate for systemic changes. The outcomes promise not only improved access to essential rehabilitation services for Lagosians but also a robust blueprint for strengthening the physiotherapy workforce and integrating it meaningfully into Nigeria's primary healthcare strategy, ultimately contributing to a healthier, more productive population in one of the world's most important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2026-07-23T17:18:10Z</dcterms:created>
  <dcterms:modified xsi:type="dcterms:W3CDTF">2026-07-23T17:18:10Z</dcterms:modified>
</cp:coreProperties>
</file>

<file path=docProps/custom.xml><?xml version="1.0" encoding="utf-8"?>
<Properties xmlns="http://schemas.openxmlformats.org/officeDocument/2006/custom-properties" xmlns:vt="http://schemas.openxmlformats.org/officeDocument/2006/docPropsVTypes"/>
</file>