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Plumbing</w:t>
      </w:r>
      <w:r>
        <w:t xml:space="preserve"> </w:t>
      </w:r>
      <w:r>
        <w:t xml:space="preserve">Infrastructure</w:t>
      </w:r>
      <w:r>
        <w:t xml:space="preserve"> </w:t>
      </w:r>
      <w:r>
        <w:t xml:space="preserve">Challenges</w:t>
      </w:r>
      <w:r>
        <w:t xml:space="preserve"> </w:t>
      </w:r>
      <w:r>
        <w:t xml:space="preserve">in</w:t>
      </w:r>
      <w:r>
        <w:t xml:space="preserve"> </w:t>
      </w:r>
      <w:r>
        <w:t xml:space="preserve">Algeria</w:t>
      </w:r>
      <w:r>
        <w:t xml:space="preserve"> </w:t>
      </w:r>
      <w:r>
        <w:t xml:space="preserve">Algiers</w:t>
      </w:r>
    </w:p>
    <w:bookmarkStart w:id="28" w:name="X247d6092fd6b03705d9b51571da44ba2a5e07df"/>
    <w:p>
      <w:pPr>
        <w:pStyle w:val="Heading1"/>
      </w:pPr>
      <w:r>
        <w:t xml:space="preserve">Research Proposal: Enhancing Professional Plumber Services and Infrastructure Resilience in Algeria, Algiers</w:t>
      </w:r>
    </w:p>
    <w:bookmarkStart w:id="20" w:name="X80f3791557ebd2d754a2d8437a8358278395e3e"/>
    <w:p>
      <w:pPr>
        <w:pStyle w:val="Heading2"/>
      </w:pPr>
      <w:r>
        <w:t xml:space="preserve">1. Introduction: The Critical Need for Sustainable Plumbing Solutions in Algiers</w:t>
      </w:r>
    </w:p>
    <w:p>
      <w:pPr>
        <w:pStyle w:val="FirstParagraph"/>
      </w:pPr>
      <w:r>
        <w:t xml:space="preserve">This Research Proposal addresses the urgent need to analyze, understand, and improve professional Plumber services within the urban context of Algeria's capital city, Algiers. As one of Africa's largest metropolitan centers facing significant infrastructure challenges, Algiers grapples with aging water distribution networks, frequent service disruptions, and a growing demand for skilled plumbing services driven by rapid urbanization and population density. The deteriorating state of plumbing infrastructure directly impacts public health, economic productivity, and the quality of life for millions. This study positions the professional Plumber not merely as a tradesperson but as a critical frontline actor in ensuring sustainable water security and sanitation within Algeria Algiers. The research will investigate systemic gaps in training, regulation, accessibility of skilled Plumbers, and the socio-economic impact of inadequate plumbing services on residential and commercial sectors across Algiers.</w:t>
      </w:r>
    </w:p>
    <w:bookmarkEnd w:id="20"/>
    <w:bookmarkStart w:id="21" w:name="Xf73a693daf30b156c4ee29d30b2b0f895d585d3"/>
    <w:p>
      <w:pPr>
        <w:pStyle w:val="Heading2"/>
      </w:pPr>
      <w:r>
        <w:t xml:space="preserve">2. Problem Statement: Plumbing Deficits Undermining Algiers' Development</w:t>
      </w:r>
    </w:p>
    <w:p>
      <w:pPr>
        <w:pStyle w:val="FirstParagraph"/>
      </w:pPr>
      <w:r>
        <w:t xml:space="preserve">Algiers' water infrastructure, much of which dates back to the colonial era or early independence period, suffers from severe leakage (estimated at 30-40% in some districts), frequent pipe bursts during winter months due to corrosion and ground movement, and inconsistent pressure. This crisis is exacerbated by a shortage of certified and adequately trained Plumber professionals. Many residents rely on informal, unlicensed plumbers who lack proper training in modern materials (like PEX pipes, advanced fittings) or safety standards for high-pressure systems common in Algiers' older buildings. The consequences are dire: widespread water wastage, contamination risks from faulty repairs, extended periods without running water during emergencies (e.g., the 2023 winter burst affecting 50,000+ households), and significant economic losses for businesses reliant on uninterrupted water supply. This Research Proposal directly tackles the core issue: the gap between Algiers' plumbing infrastructure demands and the capacity of its Plumber workforce.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plumbing infrastructure conditions and failure rates across key districts of Algiers (e.g., Bab El Oued, El Harrach, Hydra).</w:t>
      </w:r>
    </w:p>
    <w:p>
      <w:pPr>
        <w:numPr>
          <w:ilvl w:val="0"/>
          <w:numId w:val="1001"/>
        </w:numPr>
        <w:pStyle w:val="Compact"/>
      </w:pPr>
      <w:r>
        <w:t xml:space="preserve">To evaluate the training curriculum, certification processes, and professional standards for Plumbers within Algeria's vocational education system as they relate to modern demands in a city like Algiers.</w:t>
      </w:r>
    </w:p>
    <w:p>
      <w:pPr>
        <w:numPr>
          <w:ilvl w:val="0"/>
          <w:numId w:val="1001"/>
        </w:numPr>
        <w:pStyle w:val="Compact"/>
      </w:pPr>
      <w:r>
        <w:t xml:space="preserve">To identify barriers preventing access to qualified Plumber services for low-income communities and small businesses in Algiers.</w:t>
      </w:r>
    </w:p>
    <w:p>
      <w:pPr>
        <w:numPr>
          <w:ilvl w:val="0"/>
          <w:numId w:val="1001"/>
        </w:numPr>
        <w:pStyle w:val="Compact"/>
      </w:pPr>
      <w:r>
        <w:t xml:space="preserve">To analyze the economic impact of plumbing failures (costs of water loss, business downtime, emergency repairs) specifically within the Algiers municipal context.</w:t>
      </w:r>
    </w:p>
    <w:p>
      <w:pPr>
        <w:numPr>
          <w:ilvl w:val="0"/>
          <w:numId w:val="1001"/>
        </w:numPr>
        <w:pStyle w:val="Compact"/>
      </w:pPr>
      <w:r>
        <w:t xml:space="preserve">To develop evidence-based recommendations for policy reform, enhanced vocational training programs focused on Algeria Algiers' unique challenges, and improved regulation of Plumber services.</w:t>
      </w:r>
    </w:p>
    <w:bookmarkEnd w:id="22"/>
    <w:bookmarkStart w:id="23" w:name="X6bf51c06f2104b36e1175d385c782ec5a5cc438"/>
    <w:p>
      <w:pPr>
        <w:pStyle w:val="Heading2"/>
      </w:pPr>
      <w:r>
        <w:t xml:space="preserve">4. Literature Review: Gaps in Algerian Plumbing Context</w:t>
      </w:r>
    </w:p>
    <w:p>
      <w:pPr>
        <w:pStyle w:val="FirstParagraph"/>
      </w:pPr>
      <w:r>
        <w:t xml:space="preserve">While global studies exist on urban water infrastructure (e.g., World Bank reports on African cities), there is a critical scarcity of localized research specifically examining the Plumber profession's role and challenges within Algeria, particularly Algiers. Existing Algerian studies often focus narrowly on large-scale infrastructure projects or public health statistics, neglecting the vital link to skilled tradespeople operating at the household and neighborhood level. Research from comparable Mediterranean cities (e.g., Tunis, Casablanca) highlights issues of informal labor in plumbing but fails to translate findings directly to Algiers' specific regulatory environment, building stock diversity (from old French colonial apartments to modern high-rises), and socio-economic dynamics. This research fills that critical void by centering the Algerian Plumber's experience and needs within the unique context of Algiers.</w:t>
      </w:r>
    </w:p>
    <w:bookmarkEnd w:id="23"/>
    <w:bookmarkStart w:id="24" w:name="X29443eac9ab7bf8a63894be0e30950e29f75405"/>
    <w:p>
      <w:pPr>
        <w:pStyle w:val="Heading2"/>
      </w:pPr>
      <w:r>
        <w:t xml:space="preserve">5. Methodology: A Multi-Pronged Approach for Algiers</w:t>
      </w:r>
    </w:p>
    <w:p>
      <w:pPr>
        <w:pStyle w:val="FirstParagraph"/>
      </w:pPr>
      <w:r>
        <w:t xml:space="preserve">This study employs a mixed-methods design tailored to the Algerian urban setting:</w:t>
      </w:r>
    </w:p>
    <w:p>
      <w:pPr>
        <w:numPr>
          <w:ilvl w:val="0"/>
          <w:numId w:val="1002"/>
        </w:numPr>
        <w:pStyle w:val="Compact"/>
      </w:pPr>
      <w:r>
        <w:rPr>
          <w:bCs/>
          <w:b/>
        </w:rPr>
        <w:t xml:space="preserve">Quantitative Survey:</w:t>
      </w:r>
      <w:r>
        <w:t xml:space="preserve"> </w:t>
      </w:r>
      <w:r>
        <w:t xml:space="preserve">Structured questionnaires administered to 300 households across 10 diverse neighborhoods in Algiers, focusing on plumbing failure frequency, repair costs, time taken, and satisfaction with Plumber services.</w:t>
      </w:r>
    </w:p>
    <w:p>
      <w:pPr>
        <w:numPr>
          <w:ilvl w:val="0"/>
          <w:numId w:val="1002"/>
        </w:numPr>
        <w:pStyle w:val="Compact"/>
      </w:pPr>
      <w:r>
        <w:rPr>
          <w:bCs/>
          <w:b/>
        </w:rPr>
        <w:t xml:space="preserve">Semi-Structured Interviews:</w:t>
      </w:r>
      <w:r>
        <w:t xml:space="preserve"> </w:t>
      </w:r>
      <w:r>
        <w:t xml:space="preserve">In-depth conversations with 25 certified Plumbers (representing different experience levels and training backgrounds), 15 municipal water utility managers (Société Nationale de l'Éau et de l'Assainissement - SNEA), and key stakeholders from the Algerian Ministry of Housing/Construction.</w:t>
      </w:r>
    </w:p>
    <w:p>
      <w:pPr>
        <w:numPr>
          <w:ilvl w:val="0"/>
          <w:numId w:val="1002"/>
        </w:numPr>
        <w:pStyle w:val="Compact"/>
      </w:pPr>
      <w:r>
        <w:rPr>
          <w:bCs/>
          <w:b/>
        </w:rPr>
        <w:t xml:space="preserve">Infrastructure Audit:</w:t>
      </w:r>
      <w:r>
        <w:t xml:space="preserve"> </w:t>
      </w:r>
      <w:r>
        <w:t xml:space="preserve">Collaborating with SNEA technicians to map and analyze failure points in selected Algiers districts, correlating data with repair logs involving Plumbers.</w:t>
      </w:r>
    </w:p>
    <w:p>
      <w:pPr>
        <w:numPr>
          <w:ilvl w:val="0"/>
          <w:numId w:val="1002"/>
        </w:numPr>
        <w:pStyle w:val="Compact"/>
      </w:pPr>
      <w:r>
        <w:rPr>
          <w:bCs/>
          <w:b/>
        </w:rPr>
        <w:t xml:space="preserve">Policy Analysis:</w:t>
      </w:r>
      <w:r>
        <w:t xml:space="preserve"> </w:t>
      </w:r>
      <w:r>
        <w:t xml:space="preserve">Review of current Algerian regulations governing plumbing trades (e.g., licensing laws, building codes) and comparison against international best practices suitable for Algiers' context.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actionable insights with significant implications for Algeria Algiers:</w:t>
      </w:r>
    </w:p>
    <w:p>
      <w:pPr>
        <w:numPr>
          <w:ilvl w:val="0"/>
          <w:numId w:val="1003"/>
        </w:numPr>
        <w:pStyle w:val="Compact"/>
      </w:pPr>
      <w:r>
        <w:t xml:space="preserve">A detailed map of plumbing vulnerability hotspots within Algiers, directly informing municipal repair prioritization.</w:t>
      </w:r>
    </w:p>
    <w:p>
      <w:pPr>
        <w:numPr>
          <w:ilvl w:val="0"/>
          <w:numId w:val="1003"/>
        </w:numPr>
        <w:pStyle w:val="Compact"/>
      </w:pPr>
      <w:r>
        <w:t xml:space="preserve">Validation of the critical need for updated, practical Plumber training modules specific to Algerian standards and materials used in Algiers' aging infrastructure.</w:t>
      </w:r>
    </w:p>
    <w:p>
      <w:pPr>
        <w:numPr>
          <w:ilvl w:val="0"/>
          <w:numId w:val="1003"/>
        </w:numPr>
        <w:pStyle w:val="Compact"/>
      </w:pPr>
      <w:r>
        <w:t xml:space="preserve">A clear economic cost-benefit analysis demonstrating that investment in formalized Plumber services reduces long-term water loss and emergency costs, benefiting both households and the municipal budget.</w:t>
      </w:r>
    </w:p>
    <w:p>
      <w:pPr>
        <w:numPr>
          <w:ilvl w:val="0"/>
          <w:numId w:val="1003"/>
        </w:numPr>
        <w:pStyle w:val="Compact"/>
      </w:pPr>
      <w:r>
        <w:t xml:space="preserve">Policy recommendations for streamlining certification processes, promoting apprenticeships within the Algerian vocational system (e.g., CFA - Centres de Formation des Apprentis), and creating a public register of certified Plumbers in Algiers.</w:t>
      </w:r>
    </w:p>
    <w:p>
      <w:pPr>
        <w:pStyle w:val="FirstParagraph"/>
      </w:pPr>
      <w:r>
        <w:t xml:space="preserve">The significance extends beyond immediate repairs. A robust Plumber profession is foundational for achieving Algeria's national goals in water security (aligned with UN SDG 6), urban resilience, and economic development within the capital city. This research empowers policymakers to move from reactive crisis management to proactive investment in the skilled workforce essential for Algiers' sustainable future.</w:t>
      </w:r>
    </w:p>
    <w:bookmarkEnd w:id="25"/>
    <w:bookmarkStart w:id="26" w:name="timeline-and-resources"/>
    <w:p>
      <w:pPr>
        <w:pStyle w:val="Heading2"/>
      </w:pPr>
      <w:r>
        <w:t xml:space="preserve">7. Timeline and Resources</w:t>
      </w:r>
    </w:p>
    <w:p>
      <w:pPr>
        <w:pStyle w:val="FirstParagraph"/>
      </w:pPr>
      <w:r>
        <w:t xml:space="preserve">The 18-month project will be executed in phases: Months 1-3 (Literature review, protocol finalization, stakeholder mapping), Months 4-9 (Field data collection - surveys, interviews, audits), Months 10-15 (Data analysis &amp; report drafting), Months 16-18 (Policy workshop with SNEA/Ministry of Housing and final report submission). Required resources include field researchers fluent in Arabic/French, a GIS specialist for infrastructure mapping, travel allowances within Algiers, and collaboration agreements with SNEA.</w:t>
      </w:r>
    </w:p>
    <w:bookmarkEnd w:id="26"/>
    <w:bookmarkStart w:id="27" w:name="Xccba94a790b83e9e22362cfc6a28cb000b34aa0"/>
    <w:p>
      <w:pPr>
        <w:pStyle w:val="Heading2"/>
      </w:pPr>
      <w:r>
        <w:t xml:space="preserve">8. Conclusion: Plumber as Pillar of Algiers' Urban Future</w:t>
      </w:r>
    </w:p>
    <w:p>
      <w:pPr>
        <w:pStyle w:val="FirstParagraph"/>
      </w:pPr>
      <w:r>
        <w:t xml:space="preserve">The success of Algeria's urban development agenda hinges on the reliability of its most fundamental utility: water. This Research Proposal underscores that the Professional Plumber is not a peripheral figure but a central pillar in this equation for Algiers. By rigorously examining the challenges facing Plumbers within Algeria's specific context and translating findings into concrete, locally relevant solutions, this study aims to catalyze systemic change. It moves beyond simply fixing pipes to building a sustainable professional ecosystem that ensures every household and business in Algiers has reliable access to safe water through competent plumbing services. Investing in the Plumber profession is an investment in the health, prosperity, and resilience of Algeria Algiers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Plumbing Infrastructure Challenges in Algeria Algiers</dc:title>
  <dc:creator/>
  <cp:keywords/>
  <dcterms:created xsi:type="dcterms:W3CDTF">2026-07-15T13:24:35Z</dcterms:created>
  <dcterms:modified xsi:type="dcterms:W3CDTF">2026-07-15T13:24:35Z</dcterms:modified>
</cp:coreProperties>
</file>

<file path=docProps/custom.xml><?xml version="1.0" encoding="utf-8"?>
<Properties xmlns="http://schemas.openxmlformats.org/officeDocument/2006/custom-properties" xmlns:vt="http://schemas.openxmlformats.org/officeDocument/2006/docPropsVTypes"/>
</file>