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Zimbabwe</w:t>
      </w:r>
      <w:r>
        <w:t xml:space="preserve"> </w:t>
      </w:r>
      <w:r>
        <w:t xml:space="preserve">Harare's</w:t>
      </w:r>
      <w:r>
        <w:t xml:space="preserve"> </w:t>
      </w:r>
      <w:r>
        <w:t xml:space="preserve">Water</w:t>
      </w:r>
      <w:r>
        <w:t xml:space="preserve"> </w:t>
      </w:r>
      <w:r>
        <w:t xml:space="preserve">Infrastructure</w:t>
      </w:r>
    </w:p>
    <w:bookmarkStart w:id="28" w:name="X46167c1be7823c3e1f6e269ca9ac0d1e83eb016"/>
    <w:p>
      <w:pPr>
        <w:pStyle w:val="Heading1"/>
      </w:pPr>
      <w:r>
        <w:t xml:space="preserve">Research Proposal: The Critical Role of the Plumber in Addressing Water Infrastructure Challenges in Zimbabwe Harare</w:t>
      </w:r>
    </w:p>
    <w:bookmarkStart w:id="20" w:name="abstract"/>
    <w:p>
      <w:pPr>
        <w:pStyle w:val="Heading2"/>
      </w:pPr>
      <w:r>
        <w:t xml:space="preserve">Abstract</w:t>
      </w:r>
    </w:p>
    <w:p>
      <w:pPr>
        <w:pStyle w:val="FirstParagraph"/>
      </w:pPr>
      <w:r>
        <w:t xml:space="preserve">This Research Proposal examines the pivotal role of the skilled Plumber within Zimbabwe Harare's urban water infrastructure system. Focusing on systemic challenges including aging pipelines, frequent water outages, and inadequate service delivery in informal settlements, this study aims to assess how the professional capabilities of a Plumber directly impact public health, economic productivity, and quality of life in Harare. The findings will provide actionable insights for policymakers to enhance municipal water management frameworks through targeted investment in plumbing workforce development and infrastructure modernization. This research is urgently needed as Zimbabwe Harare faces escalating water scarcity exacerbated by climate variability and underfunded maintenance systems.</w:t>
      </w:r>
    </w:p>
    <w:bookmarkEnd w:id="20"/>
    <w:bookmarkStart w:id="21" w:name="Xef8c52c56f90579974ee7fa8c0272b90834763e"/>
    <w:p>
      <w:pPr>
        <w:pStyle w:val="Heading2"/>
      </w:pPr>
      <w:r>
        <w:t xml:space="preserve">1. Introduction: Context of Water Challenges in Zimbabwe Harare</w:t>
      </w:r>
    </w:p>
    <w:p>
      <w:pPr>
        <w:pStyle w:val="FirstParagraph"/>
      </w:pPr>
      <w:r>
        <w:t xml:space="preserve">Zimbabwe Harare, the nation's capital and economic hub, grapples with severe water infrastructure deficits. The city's aging water network—many pipes over 50 years old—suffers from chronic leaks (estimated at 40% loss nationwide), frequent pipe bursts during dry seasons, and insufficient pressure in high-density informal settlements like Mbare and Budiriro. These issues are not merely technical; they directly impede the work of the Plumber who must respond to emergencies daily. Without competent Plumber technicians, minor leaks escalate into community-wide water shortages, contaminating supplies and triggering cholera outbreaks as documented by WHO in 2022. This Research Proposal investigates how strengthening the profession of Plumber in Zimbabwe Harare can transform urban resilience.</w:t>
      </w:r>
    </w:p>
    <w:bookmarkEnd w:id="21"/>
    <w:bookmarkStart w:id="22" w:name="Xe668332d9ab9f40f9fc3807146c30cfa6fd9f06"/>
    <w:p>
      <w:pPr>
        <w:pStyle w:val="Heading2"/>
      </w:pPr>
      <w:r>
        <w:t xml:space="preserve">2. Problem Statement: The Critical Gap in Plumbing Services</w:t>
      </w:r>
    </w:p>
    <w:p>
      <w:pPr>
        <w:pStyle w:val="FirstParagraph"/>
      </w:pPr>
      <w:r>
        <w:t xml:space="preserve">Harare's water utility (Harare Water) reports a severe shortage of certified Plumber professionals—only 150 licensed plumbers serve a population of over 1.8 million, with many operating informally without proper training or equipment. This deficit causes critical delays in repair responses: average outage duration for major leaks exceeds 48 hours, disrupting healthcare facilities, schools, and businesses. Furthermore, untrained personnel often use substandard materials (e.g., plastic pipes unsuitable for Harare's high-temperature climate), leading to recurring failures. The absence of a structured Plumber workforce development pathway means that skills transfer is minimal—senior plumbers retire without mentoring successors. This research directly addresses the urgent need to systematize the Plumber profession in Zimbabwe Harare, where water access is a fundamental human right but remains precarious for 65% of residents (Zimbabwe National Statistics Agency, 2023).</w:t>
      </w:r>
    </w:p>
    <w:bookmarkEnd w:id="22"/>
    <w:bookmarkStart w:id="23" w:name="research-objectives"/>
    <w:p>
      <w:pPr>
        <w:pStyle w:val="Heading2"/>
      </w:pPr>
      <w:r>
        <w:t xml:space="preserve">3. Research Objectives</w:t>
      </w:r>
    </w:p>
    <w:p>
      <w:pPr>
        <w:numPr>
          <w:ilvl w:val="0"/>
          <w:numId w:val="1001"/>
        </w:numPr>
        <w:pStyle w:val="Compact"/>
      </w:pPr>
      <w:r>
        <w:t xml:space="preserve">To map the current capacity, training standards, and working conditions of Plumber professionals across Harare's formal and informal service sectors.</w:t>
      </w:r>
    </w:p>
    <w:p>
      <w:pPr>
        <w:numPr>
          <w:ilvl w:val="0"/>
          <w:numId w:val="1001"/>
        </w:numPr>
        <w:pStyle w:val="Compact"/>
      </w:pPr>
      <w:r>
        <w:t xml:space="preserve">To quantify the correlation between Plumber response times and community-level water disruption metrics (e.g., outage duration, affected households).</w:t>
      </w:r>
    </w:p>
    <w:p>
      <w:pPr>
        <w:numPr>
          <w:ilvl w:val="0"/>
          <w:numId w:val="1001"/>
        </w:numPr>
        <w:pStyle w:val="Compact"/>
      </w:pPr>
      <w:r>
        <w:t xml:space="preserve">To evaluate socio-economic barriers preventing youth from pursuing plumbing careers in Zimbabwe Harare (e.g., perceived low status, inadequate vocational training).</w:t>
      </w:r>
    </w:p>
    <w:p>
      <w:pPr>
        <w:numPr>
          <w:ilvl w:val="0"/>
          <w:numId w:val="1001"/>
        </w:numPr>
        <w:pStyle w:val="Compact"/>
      </w:pPr>
      <w:r>
        <w:t xml:space="preserve">To co-design a scalable Plumber workforce development model with Harare City Council and the Zimbabwe Institute of Trades &amp; Technology (ZITT).</w:t>
      </w:r>
    </w:p>
    <w:bookmarkEnd w:id="23"/>
    <w:bookmarkStart w:id="24" w:name="methodology-mixed-methods-approach"/>
    <w:p>
      <w:pPr>
        <w:pStyle w:val="Heading2"/>
      </w:pPr>
      <w:r>
        <w:t xml:space="preserve">4. Methodology: Mixed-Methods Approach</w:t>
      </w:r>
    </w:p>
    <w:p>
      <w:pPr>
        <w:pStyle w:val="FirstParagraph"/>
      </w:pPr>
      <w:r>
        <w:t xml:space="preserve">This study employs a triangulated methodology over 18 months:</w:t>
      </w:r>
    </w:p>
    <w:p>
      <w:pPr>
        <w:numPr>
          <w:ilvl w:val="0"/>
          <w:numId w:val="1002"/>
        </w:numPr>
        <w:pStyle w:val="Compact"/>
      </w:pPr>
      <w:r>
        <w:rPr>
          <w:bCs/>
          <w:b/>
        </w:rPr>
        <w:t xml:space="preserve">Phase 1: Quantitative Analysis (Months 1-5)</w:t>
      </w:r>
      <w:r>
        <w:t xml:space="preserve">: Collating data from Harare Water's maintenance logs (2020-2024) to analyze Plumber response times against outage severity. Surveys will be distributed to 300 households in high-risk wards (e.g., Highfield, Glen Norah) assessing water access reliability and perceived Plumber service quality.</w:t>
      </w:r>
    </w:p>
    <w:p>
      <w:pPr>
        <w:numPr>
          <w:ilvl w:val="0"/>
          <w:numId w:val="1002"/>
        </w:numPr>
        <w:pStyle w:val="Compact"/>
      </w:pPr>
      <w:r>
        <w:rPr>
          <w:bCs/>
          <w:b/>
        </w:rPr>
        <w:t xml:space="preserve">Phase 2: Qualitative Fieldwork (Months 6-12)</w:t>
      </w:r>
      <w:r>
        <w:t xml:space="preserve">: In-depth interviews with 40 licensed Plumbers, municipal engineers, and community health workers. Focus groups in informal settlements will explore how lack of skilled Plumber access exacerbates household water insecurity. Ethnographic observation of repair operations will document on-site challenges (e.g., restricted access to pipes in dense neighborhoods).</w:t>
      </w:r>
    </w:p>
    <w:p>
      <w:pPr>
        <w:numPr>
          <w:ilvl w:val="0"/>
          <w:numId w:val="1002"/>
        </w:numPr>
        <w:pStyle w:val="Compact"/>
      </w:pPr>
      <w:r>
        <w:rPr>
          <w:bCs/>
          <w:b/>
        </w:rPr>
        <w:t xml:space="preserve">Phase 3: Co-Creation Workshop (Months 13-18)</w:t>
      </w:r>
      <w:r>
        <w:t xml:space="preserve">: Collaborative sessions with ZITT, Harare City Council, and Plumbers' Association to develop a curriculum for a certified Plumber apprenticeship program addressing local climate challenges (e.g., drought-resistant pipe materials).</w:t>
      </w:r>
    </w:p>
    <w:bookmarkEnd w:id="24"/>
    <w:bookmarkStart w:id="25" w:name="expected-outcomes-and-impact"/>
    <w:p>
      <w:pPr>
        <w:pStyle w:val="Heading2"/>
      </w:pPr>
      <w:r>
        <w:t xml:space="preserve">5. Expected Outcomes and Impact</w:t>
      </w:r>
    </w:p>
    <w:p>
      <w:pPr>
        <w:pStyle w:val="FirstParagraph"/>
      </w:pPr>
      <w:r>
        <w:t xml:space="preserve">This Research Proposal anticipates generating three key impacts for Zimbabwe Harare:</w:t>
      </w:r>
    </w:p>
    <w:p>
      <w:pPr>
        <w:numPr>
          <w:ilvl w:val="0"/>
          <w:numId w:val="1003"/>
        </w:numPr>
        <w:pStyle w:val="Compact"/>
      </w:pPr>
      <w:r>
        <w:rPr>
          <w:bCs/>
          <w:b/>
        </w:rPr>
        <w:t xml:space="preserve">Policy Transformation</w:t>
      </w:r>
      <w:r>
        <w:t xml:space="preserve">: A detailed report advocating for municipal funding to integrate Plumber training into Harare City Council's infrastructure strategy, including subsidized equipment for certified Plumbers serving informal areas.</w:t>
      </w:r>
    </w:p>
    <w:p>
      <w:pPr>
        <w:numPr>
          <w:ilvl w:val="0"/>
          <w:numId w:val="1003"/>
        </w:numPr>
        <w:pStyle w:val="Compact"/>
      </w:pPr>
      <w:r>
        <w:rPr>
          <w:bCs/>
          <w:b/>
        </w:rPr>
        <w:t xml:space="preserve">Workforce Development</w:t>
      </w:r>
      <w:r>
        <w:t xml:space="preserve">: A validated model for a "Harare Water Resilience Plumber" certification program—aligning with Zimbabwe's National Skills Strategy—to train 200 new technicians by 2027, reducing average response times by 50%.</w:t>
      </w:r>
    </w:p>
    <w:p>
      <w:pPr>
        <w:numPr>
          <w:ilvl w:val="0"/>
          <w:numId w:val="1003"/>
        </w:numPr>
        <w:pStyle w:val="Compact"/>
      </w:pPr>
      <w:r>
        <w:rPr>
          <w:bCs/>
          <w:b/>
        </w:rPr>
        <w:t xml:space="preserve">Community Empowerment</w:t>
      </w:r>
      <w:r>
        <w:t xml:space="preserve">: A community-led Plumber referral system connecting residents in underserved zones (e.g., Kibokwe) with vetted professionals, directly improving water access equity.</w:t>
      </w:r>
    </w:p>
    <w:bookmarkEnd w:id="25"/>
    <w:bookmarkStart w:id="26" w:name="X135413670bc9b7f68a90cc38cb42eaab6c1ebbe"/>
    <w:p>
      <w:pPr>
        <w:pStyle w:val="Heading2"/>
      </w:pPr>
      <w:r>
        <w:t xml:space="preserve">6. Significance: Why This Research Proposal Matters for Zimbabwe Harare</w:t>
      </w:r>
    </w:p>
    <w:p>
      <w:pPr>
        <w:pStyle w:val="FirstParagraph"/>
      </w:pPr>
      <w:r>
        <w:t xml:space="preserve">The role of the Plumber in Zimbabwe Harare extends far beyond fixing taps—it is central to public health, economic stability, and climate adaptation. Water-borne diseases linked to faulty plumbing cost Harare $50 million annually in healthcare (Ministry of Health, 2023). For businesses like restaurants and clinics—critical for city livelihoods—every hour without water means lost income. This Research Proposal recognizes that a skilled Plumber is not just a technician but an essential urban frontline worker. By prioritizing their training, tools, and dignity, we invest in Harare's long-term sustainability. As climate change intensifies droughts and extreme weather in Zimbabwe, resilient plumbing networks will be indispensable for disaster preparedness.</w:t>
      </w:r>
    </w:p>
    <w:bookmarkEnd w:id="26"/>
    <w:bookmarkStart w:id="27" w:name="conclusion"/>
    <w:p>
      <w:pPr>
        <w:pStyle w:val="Heading2"/>
      </w:pPr>
      <w:r>
        <w:t xml:space="preserve">7. Conclusion</w:t>
      </w:r>
    </w:p>
    <w:p>
      <w:pPr>
        <w:pStyle w:val="FirstParagraph"/>
      </w:pPr>
      <w:r>
        <w:t xml:space="preserve">This Research Proposal underscores that the Plumber is an unsung hero of urban life in Zimbabwe Harare. Without systemic support for this critical profession, water insecurity will deepen, undermining Zimbabwe's development goals and human dignity. The findings will provide a roadmap for transforming municipal water management through the strategic empowerment of Plumbers—ensuring that every household in Harare has reliable access to clean water. We urge stakeholders including ZINWA (Zimbabwe National Water Authority), UN-Habitat, and local NGOs to endorse this initiative as foundational to building a healthier, more resilient Harare.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Plumber in Zimbabwe Harare's Water Infrastructure</dc:title>
  <dc:creator/>
  <dc:language>en</dc:language>
  <cp:keywords/>
  <dcterms:created xsi:type="dcterms:W3CDTF">2026-07-19T20:56:12Z</dcterms:created>
  <dcterms:modified xsi:type="dcterms:W3CDTF">2026-07-19T20:56:12Z</dcterms:modified>
</cp:coreProperties>
</file>

<file path=docProps/custom.xml><?xml version="1.0" encoding="utf-8"?>
<Properties xmlns="http://schemas.openxmlformats.org/officeDocument/2006/custom-properties" xmlns:vt="http://schemas.openxmlformats.org/officeDocument/2006/docPropsVTypes"/>
</file>