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Professionalism</w:t>
      </w:r>
      <w:r>
        <w:t xml:space="preserve"> </w:t>
      </w:r>
      <w:r>
        <w:t xml:space="preserve">and</w:t>
      </w:r>
      <w:r>
        <w:t xml:space="preserve"> </w:t>
      </w:r>
      <w:r>
        <w:t xml:space="preserve">Community</w:t>
      </w:r>
      <w:r>
        <w:t xml:space="preserve"> </w:t>
      </w:r>
      <w:r>
        <w:t xml:space="preserve">Trust</w:t>
      </w:r>
      <w:r>
        <w:t xml:space="preserve"> </w:t>
      </w:r>
      <w:r>
        <w:t xml:space="preserve">in</w:t>
      </w:r>
      <w:r>
        <w:t xml:space="preserve"> </w:t>
      </w:r>
      <w:r>
        <w:t xml:space="preserve">Egypt</w:t>
      </w:r>
      <w:r>
        <w:t xml:space="preserve"> </w:t>
      </w:r>
      <w:r>
        <w:t xml:space="preserve">Cairo</w:t>
      </w:r>
      <w:r>
        <w:t xml:space="preserve"> </w:t>
      </w:r>
      <w:r>
        <w:t xml:space="preserve">Police</w:t>
      </w:r>
      <w:r>
        <w:t xml:space="preserve"> </w:t>
      </w:r>
      <w:r>
        <w:t xml:space="preserve">Officers</w:t>
      </w:r>
    </w:p>
    <w:bookmarkStart w:id="28" w:name="Xb66c654ee7fadef57ec8a6ec0db2becfdbc7224"/>
    <w:p>
      <w:pPr>
        <w:pStyle w:val="Heading1"/>
      </w:pPr>
      <w:r>
        <w:t xml:space="preserve">Research Proposal: Enhancing Professionalism and Community Trust in Egypt Cairo Police Officers</w:t>
      </w:r>
    </w:p>
    <w:bookmarkStart w:id="20" w:name="abstract-approx.-150-words"/>
    <w:p>
      <w:pPr>
        <w:pStyle w:val="Heading2"/>
      </w:pPr>
      <w:r>
        <w:t xml:space="preserve">Abstract (Approx. 150 words)</w:t>
      </w:r>
    </w:p>
    <w:p>
      <w:pPr>
        <w:pStyle w:val="FirstParagraph"/>
      </w:pPr>
      <w:r>
        <w:t xml:space="preserve">This research proposal outlines a comprehensive study focused on the critical role of the Police Officer within Egypt's urban landscape, specifically targeting Cairo. With over 20 million residents and complex socio-economic dynamics, Cairo presents unique challenges for effective policing. This project aims to investigate factors influencing police-community relations, officer professionalism, and operational effectiveness among Police Officers in Cairo. Through mixed-methods research involving surveys of 150 active Police Officers across key districts (Heliopolis, Maadi, Downtown) and structured community focus groups (30+ participants), the study will identify barriers to trust and propose evidence-based reforms. The findings are intended to directly inform the Egyptian National Police leadership in Cairo on strategies to modernize policing practices, enhance public safety perception, and strengthen the vital role of each Police Officer as a guardian of civic order within Egypt's most populous city.</w:t>
      </w:r>
    </w:p>
    <w:bookmarkEnd w:id="20"/>
    <w:bookmarkStart w:id="21" w:name="Xf245576fa9a4ab40ae1dbaeb5561c81a12cae76"/>
    <w:p>
      <w:pPr>
        <w:pStyle w:val="Heading2"/>
      </w:pPr>
      <w:r>
        <w:t xml:space="preserve">1. Introduction and Background (Approx. 200 words)</w:t>
      </w:r>
    </w:p>
    <w:p>
      <w:pPr>
        <w:pStyle w:val="FirstParagraph"/>
      </w:pPr>
      <w:r>
        <w:t xml:space="preserve">Egypt Cairo stands as a megacity grappling with unprecedented urbanization, traffic congestion, economic pressures, and evolving security threats. Within this complex environment, the Police Officer represents the most visible and immediate point of interaction between citizens and state authority. The role of the Police Officer in Egypt Cairo is pivotal not only for maintaining law and order but also for fostering public confidence essential for sustainable urban development. Recent years have seen significant national efforts towards police reform, including strategic initiatives under the Egyptian National Police Strategy (2016-2025), yet challenges persist regarding public trust, perceived professionalism, and the operational realities faced by officers on Cairo's streets. Understanding these dynamics specifically within Cairo’s unique context – encompassing diverse neighborhoods, historical sites like Tahrir Square, and high-density informal settlements – is crucial. This research directly addresses the urgent need to assess the lived experiences of Police Officers in Egypt's capital and their interactions with citizens, moving beyond generic national studies to provide actionable insights for local implementation. The primary objective is to develop a roadmap for enhancing the effectiveness and legitimacy of each Police Officer operating within Cairo.</w:t>
      </w:r>
    </w:p>
    <w:bookmarkEnd w:id="21"/>
    <w:bookmarkStart w:id="22" w:name="problem-statement-approx.-150-words"/>
    <w:p>
      <w:pPr>
        <w:pStyle w:val="Heading2"/>
      </w:pPr>
      <w:r>
        <w:t xml:space="preserve">2. Problem Statement (Approx. 150 words)</w:t>
      </w:r>
    </w:p>
    <w:p>
      <w:pPr>
        <w:pStyle w:val="FirstParagraph"/>
      </w:pPr>
      <w:r>
        <w:t xml:space="preserve">Despite reforms, persistent challenges undermine the efficacy of Police Officers in Egypt Cairo. Citizens frequently report perceptions of corruption, excessive force, and lack of accessibility when interacting with law enforcement, eroding trust significantly (Egyptian Center for Public Opinion Research - ECPO). Conversely, Police Officers themselves face immense pressures: inadequate resources for high-crime areas (e.g., certain districts in Giza and Cairo Governorate), complex bureaucratic hurdles hindering swift action, and insufficient community engagement training. This dual crisis of public perception and officer morale creates a vicious cycle where Police Officers struggle to perform their duties effectively, further damaging the crucial relationship between law enforcement and the citizens they serve. The absence of localized, empirical data on these specific issues within Cairo's distinct urban fabric hampers targeted interventions by the Ministry of Interior. Therefore, there is an immediate and pressing need for research dedicated solely to understanding and improving the functioning of Police Officers specifically in Egypt Cairo.</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assess current levels of public trust and satisfaction with Police Officers across diverse communities within Egypt Cairo.</w:t>
      </w:r>
    </w:p>
    <w:p>
      <w:pPr>
        <w:numPr>
          <w:ilvl w:val="0"/>
          <w:numId w:val="1001"/>
        </w:numPr>
        <w:pStyle w:val="Compact"/>
      </w:pPr>
      <w:r>
        <w:t xml:space="preserve">To identify specific operational challenges, resource constraints, and training gaps faced by Police Officers in daily duties throughout Cairo.</w:t>
      </w:r>
    </w:p>
    <w:p>
      <w:pPr>
        <w:numPr>
          <w:ilvl w:val="0"/>
          <w:numId w:val="1001"/>
        </w:numPr>
        <w:pStyle w:val="Compact"/>
      </w:pPr>
      <w:r>
        <w:t xml:space="preserve">To analyze the impact of community policing initiatives (or their absence) on officer-citizen interactions in key districts of Cairo.</w:t>
      </w:r>
    </w:p>
    <w:p>
      <w:pPr>
        <w:numPr>
          <w:ilvl w:val="0"/>
          <w:numId w:val="1001"/>
        </w:numPr>
        <w:pStyle w:val="Compact"/>
      </w:pPr>
      <w:r>
        <w:t xml:space="preserve">To develop concrete, context-specific recommendations for enhancing professionalism, accountability, and community engagement strategies for Police Officers operating within Egypt's capital city.</w:t>
      </w:r>
    </w:p>
    <w:bookmarkEnd w:id="23"/>
    <w:bookmarkStart w:id="24" w:name="methodology-approx.-150-words"/>
    <w:p>
      <w:pPr>
        <w:pStyle w:val="Heading2"/>
      </w:pPr>
      <w:r>
        <w:t xml:space="preserve">4. Methodology (Approx. 150 words)</w:t>
      </w:r>
    </w:p>
    <w:p>
      <w:pPr>
        <w:pStyle w:val="FirstParagraph"/>
      </w:pPr>
      <w:r>
        <w:t xml:space="preserve">This study will employ a rigorous mixed-methods approach tailored to Cairo's context. Quantitative data will be gathered through a structured survey administered to 150 randomly selected active Police Officers stationed in high-traffic, diverse districts across Cairo Governorate (e.g., Nasr City, Zamalek, Imbaba), measuring job satisfaction, perceived challenges, training efficacy, and views on community relations. Qualitative data will be collected via semi-structured interviews with 30 key stakeholders: 20 senior Police Officers (including station commanders) and 10 representatives from community associations in target areas. Additionally, four focus group discussions (FGDs), each comprising 8-10 citizens from different socio-economic backgrounds across Cairo, will explore public perceptions and experiences interacting with Police Officers. All data collection will be conducted by trained researchers familiar with Cairo's cultural nuances and security environment, ensuring ethical protocols are strictly followed in accordance with Egyptian research standards. Thematic analysis will be applied to qualitative data, while statistical analysis (SPSS) will process quantitative survey responses.</w:t>
      </w:r>
    </w:p>
    <w:bookmarkEnd w:id="24"/>
    <w:bookmarkStart w:id="25" w:name="X3af11f6898209763f1026f7309a5f96ab221271"/>
    <w:p>
      <w:pPr>
        <w:pStyle w:val="Heading2"/>
      </w:pPr>
      <w:r>
        <w:t xml:space="preserve">5. Expected Outcomes and Significance (Approx. 100 words)</w:t>
      </w:r>
    </w:p>
    <w:p>
      <w:pPr>
        <w:pStyle w:val="FirstParagraph"/>
      </w:pPr>
      <w:r>
        <w:t xml:space="preserve">The primary outcome is a detailed diagnostic report identifying the specific factors – both within Police Officer conduct/operation and systemic within the Cairo police command structure – that hinder effective community policing. This will yield actionable, evidence-based recommendations for immediate policy adjustments by the Egyptian National Police Headquarters in Cairo, such as targeted training modules on de-escalation and cultural sensitivity, improved resource allocation maps for high-demand areas, and enhanced community liaison protocols. The significance is profound: successfully strengthening the role of each Police Officer within Egypt Cairo will directly contribute to increased public safety perception, reduced crime rates through better intelligence gathering via trust-based relations, enhanced social cohesion in the city's most vulnerable neighborhoods, and ultimately support Egypt's national goals for urban stability and development centered on its capital.</w:t>
      </w:r>
    </w:p>
    <w:bookmarkEnd w:id="25"/>
    <w:bookmarkStart w:id="26" w:name="timeline-and-budget-approx.-50-words"/>
    <w:p>
      <w:pPr>
        <w:pStyle w:val="Heading2"/>
      </w:pPr>
      <w:r>
        <w:t xml:space="preserve">6. Timeline and Budget (Approx. 50 words)</w:t>
      </w:r>
    </w:p>
    <w:p>
      <w:pPr>
        <w:pStyle w:val="FirstParagraph"/>
      </w:pPr>
      <w:r>
        <w:t xml:space="preserve">The 10-month project includes: Months 1-2 (Literature Review &amp; Tool Design), Months 3-4 (Fieldwork - Surveys/Interviews/FGDs), Month 5 (Data Analysis), Month 6-7 (Draft Report &amp; Stakeholder Feedback in Cairo), Month 8-9 (Final Report Finalization &amp; Presentation to Ministry of Interior). Budget will cover researcher salaries, translation services for fieldwork materials, participant incentives, travel within Cairo Governorate, and data analysis software. Total estimated budget: $25,000 USD.</w:t>
      </w:r>
    </w:p>
    <w:bookmarkEnd w:id="26"/>
    <w:bookmarkStart w:id="27" w:name="conclusion-approx.-50-words"/>
    <w:p>
      <w:pPr>
        <w:pStyle w:val="Heading2"/>
      </w:pPr>
      <w:r>
        <w:t xml:space="preserve">7. Conclusion (Approx. 50 words)</w:t>
      </w:r>
    </w:p>
    <w:p>
      <w:pPr>
        <w:pStyle w:val="FirstParagraph"/>
      </w:pPr>
      <w:r>
        <w:t xml:space="preserve">This research is not merely an academic exercise; it is a vital step towards empowering the Police Officer as a trusted partner in safeguarding Egypt Cairo's future. By focusing squarely on the realities of policing within this unique megacity, the project promises tangible improvements in public safety and social trust, directly benefiting both citizens and law enforcement personnel across Egypt's capital.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Professionalism and Community Trust in Egypt Cairo Police Officers</dc:title>
  <dc:creator/>
  <dc:language>en</dc:language>
  <cp:keywords/>
  <dcterms:created xsi:type="dcterms:W3CDTF">2026-07-23T17:18:18Z</dcterms:created>
  <dcterms:modified xsi:type="dcterms:W3CDTF">2026-07-23T17:18:18Z</dcterms:modified>
</cp:coreProperties>
</file>

<file path=docProps/custom.xml><?xml version="1.0" encoding="utf-8"?>
<Properties xmlns="http://schemas.openxmlformats.org/officeDocument/2006/custom-properties" xmlns:vt="http://schemas.openxmlformats.org/officeDocument/2006/docPropsVTypes"/>
</file>