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Berlin's</w:t>
      </w:r>
      <w:r>
        <w:t xml:space="preserve"> </w:t>
      </w:r>
      <w:r>
        <w:t xml:space="preserve">Diverse</w:t>
      </w:r>
      <w:r>
        <w:t xml:space="preserve"> </w:t>
      </w:r>
      <w:r>
        <w:t xml:space="preserve">Urban</w:t>
      </w:r>
      <w:r>
        <w:t xml:space="preserve"> </w:t>
      </w:r>
      <w:r>
        <w:t xml:space="preserve">Landscape</w:t>
      </w:r>
    </w:p>
    <w:bookmarkStart w:id="26" w:name="X9f6e6abc4249e0e5d8c86fb95900b091bc64b75"/>
    <w:p>
      <w:pPr>
        <w:pStyle w:val="Heading1"/>
      </w:pPr>
      <w:r>
        <w:t xml:space="preserve">Research Proposal: Enhancing Police Officer Effectiveness in Berlin's Diverse Urban Landscape</w:t>
      </w:r>
    </w:p>
    <w:bookmarkStart w:id="20" w:name="abstract-approx.-150-words"/>
    <w:p>
      <w:pPr>
        <w:pStyle w:val="Heading2"/>
      </w:pPr>
      <w:r>
        <w:t xml:space="preserve">Abstract (Approx. 150 words)</w:t>
      </w:r>
    </w:p>
    <w:p>
      <w:pPr>
        <w:pStyle w:val="FirstParagraph"/>
      </w:pPr>
      <w:r>
        <w:t xml:space="preserve">This research proposal outlines a comprehensive study to investigate the operational effectiveness, community trust, and professional development needs of the Police Officer within Berlin's unique urban context. Focusing specifically on Germany's capital city, this project addresses critical challenges faced by the Polizeipräsidium Berlin (Berlin Police Headquarters) as it navigates a rapidly diversifying population, complex security threats, and evolving public expectations. Utilizing a mixed-methods approach combining quantitative surveys of over 500 active Police Officers across Berlin's districts with qualitative focus groups involving community leaders and residents, the study aims to identify actionable strategies for enhancing the performance of the Police Officer in fostering inclusive public safety. Expected outcomes include evidence-based policy recommendations for training curricula, community engagement protocols, and resource allocation that directly support Berlin's goal of a more effective and trusted Police Force operating within Germany's most populous city.</w:t>
      </w:r>
    </w:p>
    <w:bookmarkEnd w:id="20"/>
    <w:bookmarkStart w:id="21" w:name="introduction-approx.-250-words"/>
    <w:p>
      <w:pPr>
        <w:pStyle w:val="Heading2"/>
      </w:pPr>
      <w:r>
        <w:t xml:space="preserve">1. Introduction (Approx. 250 words)</w:t>
      </w:r>
    </w:p>
    <w:p>
      <w:pPr>
        <w:pStyle w:val="FirstParagraph"/>
      </w:pPr>
      <w:r>
        <w:t xml:space="preserve">Berlin, as the vibrant capital of Germany, presents a complex urban environment for law enforcement. With over 3.7 million residents representing more than 180 nationalities, and significant historical and ongoing migration flows into the city-state, the operational context for the Police Officer is distinctly challenging and dynamic. The Berlin Police (Berliner Polizei), operating under the state's Ministry of Interior, confronts multifaceted demands including counter-terrorism efforts, managing large-scale public events like New Year's Eve celebrations in Alexanderplatz, addressing socio-economic disparities in neighborhoods like Neukölln and Wedding, and promoting integration within a diverse citizenry. This complexity necessitates that the modern Police Officer possesses not only traditional tactical skills but also advanced cultural competence, communication abilities tailored to multilingual communities, and an understanding of systemic social issues impacting public safety. Recent reports from the Berlin Senate Administration for Interior and Sports highlight persistent gaps in community trust, particularly among immigrant populations, underscoring the urgent need for research focused explicitly on optimizing the Police Officer's role in this specific German metropolis. This project directly responds to this imperative by centering its inquiry on Berlin's unique socio-political fabric and the critical function of the Police Officer within it.</w:t>
      </w:r>
    </w:p>
    <w:bookmarkEnd w:id="21"/>
    <w:bookmarkStart w:id="22" w:name="problem-statement-approx.-150-words"/>
    <w:p>
      <w:pPr>
        <w:pStyle w:val="Heading2"/>
      </w:pPr>
      <w:r>
        <w:t xml:space="preserve">2. Problem Statement (Approx. 150 words)</w:t>
      </w:r>
    </w:p>
    <w:p>
      <w:pPr>
        <w:pStyle w:val="FirstParagraph"/>
      </w:pPr>
      <w:r>
        <w:t xml:space="preserve">Despite significant investments in diversity initiatives, Berlin's Police Force continues to face challenges in building sustainable trust with all segments of its population. Current metrics indicate that community engagement satisfaction scores, particularly among non-German speaking residents and minority groups, lag behind the city's broader public safety objectives. This gap hinders the effectiveness of the Police Officer in crime prevention, witness cooperation, and de-escalation scenarios. Furthermore, existing training programs may not fully address the nuanced communication needs and cultural sensitivities prevalent across Berlin's diverse districts. There is a critical lack of current, granular research specifically examining how Police Officers navigate daily interactions within Berlin's unique demographic mosaic and how these experiences impact operational success rates and community perception. This gap impedes evidence-based policy development at the Polizeipräsidium Berlin level, leaving the Police Officer without optimal tools to fulfill their mandate in Germany's most complex city.</w:t>
      </w:r>
    </w:p>
    <w:bookmarkEnd w:id="22"/>
    <w:bookmarkStart w:id="23" w:name="X4aeac24d9c4e2deebc00aad7aaf06a72b5651b6"/>
    <w:p>
      <w:pPr>
        <w:pStyle w:val="Heading2"/>
      </w:pPr>
      <w:r>
        <w:t xml:space="preserve">3. Research Objectives &amp; Methodology (Approx. 250 words)</w:t>
      </w:r>
    </w:p>
    <w:p>
      <w:pPr>
        <w:pStyle w:val="FirstParagraph"/>
      </w:pPr>
      <w:r>
        <w:t xml:space="preserve">The primary objective of this research is to develop a validated framework for enhancing the effectiveness and community integration of the Police Officer within Berlin's specific urban ecosystem. Specific objectives include:</w:t>
      </w:r>
    </w:p>
    <w:p>
      <w:pPr>
        <w:numPr>
          <w:ilvl w:val="0"/>
          <w:numId w:val="1001"/>
        </w:numPr>
        <w:pStyle w:val="Compact"/>
      </w:pPr>
      <w:r>
        <w:t xml:space="preserve">Quantifying current levels of community trust towards Police Officers across key demographic groups in Berlin.</w:t>
      </w:r>
    </w:p>
    <w:p>
      <w:pPr>
        <w:numPr>
          <w:ilvl w:val="0"/>
          <w:numId w:val="1001"/>
        </w:numPr>
        <w:pStyle w:val="Compact"/>
      </w:pPr>
      <w:r>
        <w:t xml:space="preserve">Identifying specific skills, communication strategies, and procedural knowledge most valued by diverse Berlin communities for effective Police Officer interactions.</w:t>
      </w:r>
    </w:p>
    <w:p>
      <w:pPr>
        <w:numPr>
          <w:ilvl w:val="0"/>
          <w:numId w:val="1001"/>
        </w:numPr>
        <w:pStyle w:val="Compact"/>
      </w:pPr>
      <w:r>
        <w:t xml:space="preserve">Evaluating the impact of existing training modules on cultural competence and de-escalation techniques as perceived by active Police Officers working in high-diversity districts.</w:t>
      </w:r>
    </w:p>
    <w:p>
      <w:pPr>
        <w:numPr>
          <w:ilvl w:val="0"/>
          <w:numId w:val="1001"/>
        </w:numPr>
        <w:pStyle w:val="Compact"/>
      </w:pPr>
      <w:r>
        <w:t xml:space="preserve">Mapping resource allocation patterns (e.g., language support, community liaison officers) against community needs in different Berlin boroughs.</w:t>
      </w:r>
    </w:p>
    <w:p>
      <w:pPr>
        <w:pStyle w:val="FirstParagraph"/>
      </w:pPr>
      <w:r>
        <w:t xml:space="preserve">The methodology employs a rigorous mixed-methods design. Phase 1 involves a large-scale, anonymous online survey administered to all sworn Police Officers within the Berlin Police Force (target: 500+ respondents), measuring their self-reported skills, perceived challenges with diverse communities, and suggestions for improvement. Phase 2 consists of targeted focus groups (8-10 groups) involving approximately 60 participants: a balanced mix of experienced Police Officers from different districts, community leaders from major immigrant associations (e.g., Turkish Community in Berlin, African Association), and representatives from neighborhood councils. All data collection will strictly adhere to German data protection regulations (GDPR) and ethics guidelines approved by the relevant university ethics committee. Analysis will combine statistical analysis of survey data with thematic coding of focus group transcripts to identify key patterns and actionable insights.</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research is expected to yield concrete, evidence-based recommendations directly applicable to the Polizeipräsidium Berlin. Key outputs will include a detailed assessment report for Berlin's Police leadership, a revised curriculum framework for Police Officer training focusing on Berlin-specific community engagement and cultural intelligence, and practical protocols for optimizing resource deployment in diverse neighborhoods. The significance extends beyond operational efficiency; it directly contributes to strengthening social cohesion in Germany's capital city by empowering the Police Officer as a positive force of inclusion. Findings will be disseminated through official channels within the Berlin Senate Administration for Interior, academic publications targeting comparative policing studies, and workshops for Police Officers and community partners. Ultimately, this project aims to make a tangible contribution to making Berlin safer *and* more trusted by *all* its residents, reinforcing the critical role of the Police Officer within Germany's democratic urban framework.</w:t>
      </w:r>
    </w:p>
    <w:bookmarkEnd w:id="24"/>
    <w:bookmarkStart w:id="25" w:name="conclusion-approx.-100-words"/>
    <w:p>
      <w:pPr>
        <w:pStyle w:val="Heading2"/>
      </w:pPr>
      <w:r>
        <w:t xml:space="preserve">5. Conclusion (Approx. 100 words)</w:t>
      </w:r>
    </w:p>
    <w:p>
      <w:pPr>
        <w:pStyle w:val="FirstParagraph"/>
      </w:pPr>
      <w:r>
        <w:t xml:space="preserve">The effective performance of the Police Officer in Berlin is fundamental to public safety and social harmony in this vital German city-state. This research proposal addresses a pressing, evidence-based need to understand and enhance how Police Officers operate within Berlin's unique diversity challenges. By centering the study on Germany's capital, utilizing robust methodology, and prioritizing actionable outcomes for the Polizeipräsidium Berlin, this project promises significant value for policy development and operational practice. The findings will provide crucial insights to empower Police Officers in their essential role, fostering a more effective and trusted law enforcement presence across all of Berlin – a cornerstone of safety and community well-being in Germany's largest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Berlin's Diverse Urban Landscape</dc:title>
  <dc:creator/>
  <dc:language>en</dc:language>
  <cp:keywords/>
  <dcterms:created xsi:type="dcterms:W3CDTF">2026-07-21T06:44:46Z</dcterms:created>
  <dcterms:modified xsi:type="dcterms:W3CDTF">2026-07-21T06:44:46Z</dcterms:modified>
</cp:coreProperties>
</file>

<file path=docProps/custom.xml><?xml version="1.0" encoding="utf-8"?>
<Properties xmlns="http://schemas.openxmlformats.org/officeDocument/2006/custom-properties" xmlns:vt="http://schemas.openxmlformats.org/officeDocument/2006/docPropsVTypes"/>
</file>