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7" w:name="X2ea2581926a7907586e1666c702084cfee5a524"/>
    <w:p>
      <w:pPr>
        <w:pStyle w:val="Heading1"/>
      </w:pPr>
      <w:r>
        <w:t xml:space="preserve">Research Proposal: Enhancing Police Officer Effectiveness in Israel Jerusalem's Complex Urban Environment</w:t>
      </w:r>
    </w:p>
    <w:bookmarkStart w:id="20" w:name="abstract"/>
    <w:p>
      <w:pPr>
        <w:pStyle w:val="Heading2"/>
      </w:pPr>
      <w:r>
        <w:t xml:space="preserve">Abstract</w:t>
      </w:r>
    </w:p>
    <w:p>
      <w:pPr>
        <w:pStyle w:val="FirstParagraph"/>
      </w:pPr>
      <w:r>
        <w:t xml:space="preserve">This Research Proposal addresses critical gaps in understanding the operational challenges faced by Police Officers within the unique socio-political landscape of Israel Jerusalem. As a city of profound religious significance and deep-seated communal tensions, Jerusalem demands specialized policing strategies that balance security, community trust, and cultural sensitivity. This study proposes an in-depth qualitative investigation into the daily experiences, decision-making frameworks, and well-being of Police Officers operating in Jerusalem. By analyzing frontline perspectives through structured interviews and observational fieldwork, this Research Proposal aims to develop evidence-based recommendations for optimizing Police Officer deployment, training protocols, and community engagement initiatives. The findings will directly inform Israeli law enforcement agencies on enhancing operational effectiveness while upholding democratic values in one of the world's most complex urban security environments.</w:t>
      </w:r>
    </w:p>
    <w:bookmarkEnd w:id="20"/>
    <w:bookmarkStart w:id="21" w:name="introduction"/>
    <w:p>
      <w:pPr>
        <w:pStyle w:val="Heading2"/>
      </w:pPr>
      <w:r>
        <w:t xml:space="preserve">Introduction</w:t>
      </w:r>
    </w:p>
    <w:p>
      <w:pPr>
        <w:pStyle w:val="FirstParagraph"/>
      </w:pPr>
      <w:r>
        <w:t xml:space="preserve">Israel Jerusalem stands as a global focal point where religious, cultural, and political identities intersect intensely. The city’s status as a contested capital for two nations and its significance to Judaism, Christianity, and Islam creates an unparalleled challenge for urban policing. Police Officers in Israel Jerusalem operate within a multifaceted security environment characterized by periodic civil unrest, intercommunal friction, heightened surveillance needs around sacred sites (such as the Old City), and the constant pressure of maintaining public order amid historical tensions. Despite extensive literature on urban policing globally, there is a critical paucity of studies specifically examining Police Officer experiences in Jerusalem’s unique context. This Research Proposal directly addresses this gap by centering the frontline perspective of Police Officers themselves, recognizing that their operational realities are the cornerstone of effective security governance in Israel Jerusalem.</w:t>
      </w:r>
    </w:p>
    <w:bookmarkEnd w:id="21"/>
    <w:bookmarkStart w:id="22" w:name="literature-review-and-research-gap"/>
    <w:p>
      <w:pPr>
        <w:pStyle w:val="Heading2"/>
      </w:pPr>
      <w:r>
        <w:t xml:space="preserve">Literature Review and Research Gap</w:t>
      </w:r>
    </w:p>
    <w:p>
      <w:pPr>
        <w:pStyle w:val="FirstParagraph"/>
      </w:pPr>
      <w:r>
        <w:t xml:space="preserve">Existing scholarship on Middle Eastern policing often emphasizes state-centric security models or historical conflict narratives, frequently overlooking the nuanced daily realities faced by Police Officers on the ground. Studies focusing on Israeli law enforcement (e.g., Benvenisti, 2019; Sadeh &amp; Harel, 2021) primarily examine policy frameworks or large-scale security operations but neglect qualitative insights into officer morale, decision-making under stress, and community interaction dynamics in Jerusalem’s neighborhoods. Crucially, no comprehensive study has systematically explored how Police Officers navigate the dual mandates of enforcing Israeli law while fostering trust within diverse communities (Jewish, Muslim, Christian) across Jerusalem’s municipal boundaries. This gap undermines evidence-based policy development for Israel Jerusalem's policing strategy.</w:t>
      </w:r>
    </w:p>
    <w:bookmarkEnd w:id="22"/>
    <w:bookmarkStart w:id="23" w:name="research-objectives"/>
    <w:p>
      <w:pPr>
        <w:pStyle w:val="Heading2"/>
      </w:pPr>
      <w:r>
        <w:t xml:space="preserve">Research Objectives</w:t>
      </w:r>
    </w:p>
    <w:p>
      <w:pPr>
        <w:pStyle w:val="FirstParagraph"/>
      </w:pPr>
      <w:r>
        <w:t xml:space="preserve">This Research Proposal outlines three primary objectives to be achieved through a mixed-methods approach:</w:t>
      </w:r>
    </w:p>
    <w:p>
      <w:pPr>
        <w:numPr>
          <w:ilvl w:val="0"/>
          <w:numId w:val="1001"/>
        </w:numPr>
        <w:pStyle w:val="Compact"/>
      </w:pPr>
      <w:r>
        <w:rPr>
          <w:bCs/>
          <w:b/>
        </w:rPr>
        <w:t xml:space="preserve">Map Operational Challenges:</w:t>
      </w:r>
      <w:r>
        <w:t xml:space="preserve"> </w:t>
      </w:r>
      <w:r>
        <w:t xml:space="preserve">Document the specific daily stressors, ethical dilemmas, and resource constraints encountered by Police Officers in Jerusalem (e.g., managing protests near the Temple Mount/Haram al-Sharif, language barriers in multicultural districts, handling sensitive religious incidents).</w:t>
      </w:r>
    </w:p>
    <w:p>
      <w:pPr>
        <w:numPr>
          <w:ilvl w:val="0"/>
          <w:numId w:val="1001"/>
        </w:numPr>
        <w:pStyle w:val="Compact"/>
      </w:pPr>
      <w:r>
        <w:rPr>
          <w:bCs/>
          <w:b/>
        </w:rPr>
        <w:t xml:space="preserve">Evaluate Community Trust Dynamics:</w:t>
      </w:r>
      <w:r>
        <w:t xml:space="preserve"> </w:t>
      </w:r>
      <w:r>
        <w:t xml:space="preserve">Assess how Police Officer interactions with residents of different communities impact perceptions of legitimacy and cooperation within Israel Jerusalem.</w:t>
      </w:r>
    </w:p>
    <w:p>
      <w:pPr>
        <w:numPr>
          <w:ilvl w:val="0"/>
          <w:numId w:val="1001"/>
        </w:numPr>
        <w:pStyle w:val="Compact"/>
      </w:pPr>
      <w:r>
        <w:rPr>
          <w:bCs/>
          <w:b/>
        </w:rPr>
        <w:t xml:space="preserve">Develop Practical Interventions:</w:t>
      </w:r>
      <w:r>
        <w:t xml:space="preserve"> </w:t>
      </w:r>
      <w:r>
        <w:t xml:space="preserve">Co-create evidence-based training modules and procedural guidelines to enhance Police Officer effectiveness, resilience, and cultural competence in Jerusalem's unique setting.</w:t>
      </w:r>
    </w:p>
    <w:bookmarkEnd w:id="23"/>
    <w:bookmarkStart w:id="24" w:name="methodology"/>
    <w:p>
      <w:pPr>
        <w:pStyle w:val="Heading2"/>
      </w:pPr>
      <w:r>
        <w:t xml:space="preserve">Methodology</w:t>
      </w:r>
    </w:p>
    <w:p>
      <w:pPr>
        <w:pStyle w:val="FirstParagraph"/>
      </w:pPr>
      <w:r>
        <w:t xml:space="preserve">This study will employ a rigorous qualitative methodology over 18 months. Phase One involves semi-structured interviews with 45+ active-duty Police Officers from the Jerusalem Police Bureau, stratified by rank, assignment (Old City patrols, neighborhood units, special operations), and community composition of their beats. Phase Two utilizes ethnographic observation of Police Officers during routine patrols and crisis response in high-tension zones (e.g., Silwan, Sheikh Jarrah). All participants will provide informed consent with strict anonymity protocols to protect officers' safety given the sensitive nature of Jerusalem's environment. Data analysis will utilize thematic analysis software (NVivo) to identify recurring patterns, challenges, and successful strategies emerging from officer narratives. Ethical approval will be secured from an Israeli institutional review board prior to fieldwork initiation.</w:t>
      </w:r>
    </w:p>
    <w:bookmarkEnd w:id="24"/>
    <w:bookmarkStart w:id="25" w:name="expected-outcomes-and-significance"/>
    <w:p>
      <w:pPr>
        <w:pStyle w:val="Heading2"/>
      </w:pPr>
      <w:r>
        <w:t xml:space="preserve">Expected Outcomes and Significance</w:t>
      </w:r>
    </w:p>
    <w:p>
      <w:pPr>
        <w:pStyle w:val="FirstParagraph"/>
      </w:pPr>
      <w:r>
        <w:t xml:space="preserve">The outcomes of this Research Proposal are designed for direct operational impact within Israel Jerusalem's law enforcement ecosystem. We anticipate developing a comprehensive "Police Officer Toolkit for Jerusalem" featuring:</w:t>
      </w:r>
    </w:p>
    <w:p>
      <w:pPr>
        <w:numPr>
          <w:ilvl w:val="0"/>
          <w:numId w:val="1002"/>
        </w:numPr>
        <w:pStyle w:val="Compact"/>
      </w:pPr>
      <w:r>
        <w:t xml:space="preserve">A revised conflict de-escalation protocol tailored to religiously charged incidents.</w:t>
      </w:r>
    </w:p>
    <w:p>
      <w:pPr>
        <w:numPr>
          <w:ilvl w:val="0"/>
          <w:numId w:val="1002"/>
        </w:numPr>
        <w:pStyle w:val="Compact"/>
      </w:pPr>
      <w:r>
        <w:t xml:space="preserve">Culturally responsive communication training modules integrating Hebrew, Arabic, and English situational language.</w:t>
      </w:r>
    </w:p>
    <w:p>
      <w:pPr>
        <w:numPr>
          <w:ilvl w:val="0"/>
          <w:numId w:val="1002"/>
        </w:numPr>
        <w:pStyle w:val="Compact"/>
      </w:pPr>
      <w:r>
        <w:t xml:space="preserve">Mental health support protocols addressing cumulative stress from prolonged exposure to high-tension environments.</w:t>
      </w:r>
    </w:p>
    <w:p>
      <w:pPr>
        <w:pStyle w:val="FirstParagraph"/>
      </w:pPr>
      <w:r>
        <w:t xml:space="preserve">These outcomes will provide the Israel Jerusalem Police Command with actionable intelligence to improve officer effectiveness and community relations. Crucially, this Research Proposal moves beyond theoretical analysis by grounding recommendations in the lived experience of Police Officers—those who are the essential human element maintaining stability in Israel Jerusalem. The study's findings will contribute significantly to global policing literature on managing conflict zones with deep cultural and religious dimensions, offering a replicable model for cities facing similar challenges worldwide.</w:t>
      </w:r>
    </w:p>
    <w:bookmarkEnd w:id="25"/>
    <w:bookmarkStart w:id="26" w:name="conclusion"/>
    <w:p>
      <w:pPr>
        <w:pStyle w:val="Heading2"/>
      </w:pPr>
      <w:r>
        <w:t xml:space="preserve">Conclusion</w:t>
      </w:r>
    </w:p>
    <w:p>
      <w:pPr>
        <w:pStyle w:val="FirstParagraph"/>
      </w:pPr>
      <w:r>
        <w:t xml:space="preserve">Jerusalem remains a city where the role of the Police Officer transcends conventional law enforcement; it embodies the fragile balance between security, sovereignty, and coexistence. This Research Proposal recognizes that sustainable peace in Israel Jerusalem is intrinsically linked to the capabilities, well-being, and trustworthiness of its Police Officers. By systematically documenting their operational realities and co-developing solutions with them as partners—not subjects—this study promises transformative insights for Israeli policing strategy. Investing in understanding the frontline experience of Police Officers in Israel Jerusalem is not merely an academic exercise; it is a necessary step toward building a more secure, equitable, and resilient city for all its residents. This Research Proposal lays the foundation for evidence-based policing that respects both legal mandates and human dignity within one of the world's most historically charged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Police Officer Performance in Israel Jerusalem</dc:title>
  <dc:creator/>
  <dc:language>en</dc:language>
  <cp:keywords/>
  <dcterms:created xsi:type="dcterms:W3CDTF">2026-07-23T12:30:28Z</dcterms:created>
  <dcterms:modified xsi:type="dcterms:W3CDTF">2026-07-23T12:30:28Z</dcterms:modified>
</cp:coreProperties>
</file>

<file path=docProps/custom.xml><?xml version="1.0" encoding="utf-8"?>
<Properties xmlns="http://schemas.openxmlformats.org/officeDocument/2006/custom-properties" xmlns:vt="http://schemas.openxmlformats.org/officeDocument/2006/docPropsVTypes"/>
</file>