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Public</w:t>
      </w:r>
      <w:r>
        <w:t xml:space="preserve"> </w:t>
      </w:r>
      <w:r>
        <w:t xml:space="preserve">Safety</w:t>
      </w:r>
      <w:r>
        <w:t xml:space="preserve"> </w:t>
      </w:r>
      <w:r>
        <w:t xml:space="preserve">through</w:t>
      </w:r>
      <w:r>
        <w:t xml:space="preserve"> </w:t>
      </w:r>
      <w:r>
        <w:t xml:space="preserve">Modern</w:t>
      </w:r>
      <w:r>
        <w:t xml:space="preserve"> </w:t>
      </w:r>
      <w:r>
        <w:t xml:space="preserve">Policing</w:t>
      </w:r>
      <w:r>
        <w:t xml:space="preserve"> </w:t>
      </w:r>
      <w:r>
        <w:t xml:space="preserve">Strategies</w:t>
      </w:r>
      <w:r>
        <w:t xml:space="preserve"> </w:t>
      </w:r>
      <w:r>
        <w:t xml:space="preserve">in</w:t>
      </w:r>
      <w:r>
        <w:t xml:space="preserve"> </w:t>
      </w:r>
      <w:r>
        <w:t xml:space="preserve">Rome,</w:t>
      </w:r>
      <w:r>
        <w:t xml:space="preserve"> </w:t>
      </w:r>
      <w:r>
        <w:t xml:space="preserve">Italy</w:t>
      </w:r>
    </w:p>
    <w:bookmarkStart w:id="29" w:name="X628bffba7dceb4a7efcb6f2443fa77bb62a2d98"/>
    <w:p>
      <w:pPr>
        <w:pStyle w:val="Heading1"/>
      </w:pPr>
      <w:r>
        <w:t xml:space="preserve">Research Proposal: Modernizing Police Officer Operations for Urban Safety in Rome, Italy</w:t>
      </w:r>
    </w:p>
    <w:bookmarkStart w:id="20" w:name="introduction"/>
    <w:p>
      <w:pPr>
        <w:pStyle w:val="Heading2"/>
      </w:pPr>
      <w:r>
        <w:t xml:space="preserve">Introduction</w:t>
      </w:r>
    </w:p>
    <w:p>
      <w:pPr>
        <w:pStyle w:val="FirstParagraph"/>
      </w:pPr>
      <w:r>
        <w:t xml:space="preserve">The city of Rome, Italy, with its unparalleled historical significance and dense urban fabric hosting over 4.3 million residents and 30 million annual tourists, presents unique challenges for public safety management. This Research Proposal outlines a comprehensive study focused on the evolving role of the Police Officer within Rome's law enforcement framework. As Italy's capital faces contemporary pressures including tourism surges, organized crime networks, and cyber-enabled offenses, this investigation seeks to develop evidence-based strategies to enhance the effectiveness of Police Officer deployments across Rome. The research directly addresses critical gaps in understanding how modern policing models can be adapted to Italy's unique cultural and urban context while respecting constitutional protections under Italian law (Art. 117 Constitution). This initiative represents a vital step toward creating a safer, more resilient Rome where Police Officer interactions foster community trust and operational efficiency.</w:t>
      </w:r>
    </w:p>
    <w:bookmarkEnd w:id="20"/>
    <w:bookmarkStart w:id="21" w:name="literature-review"/>
    <w:p>
      <w:pPr>
        <w:pStyle w:val="Heading2"/>
      </w:pPr>
      <w:r>
        <w:t xml:space="preserve">Literature Review</w:t>
      </w:r>
    </w:p>
    <w:p>
      <w:pPr>
        <w:pStyle w:val="FirstParagraph"/>
      </w:pPr>
      <w:r>
        <w:t xml:space="preserve">Existing scholarship on Italian policing primarily examines historical developments of the Polizia di Stato (State Police) and Carabinieri institutions. Recent studies (Bertolini, 2021; Rossi &amp; Moretti, 2023) highlight Rome's specific challenges: a 47% increase in petty crime near tourist sites between 2019-2023, coupled with persistent organized crime activity in peripheral districts like San Lorenzo. However, critical gaps remain regarding the frontline Police Officer's adaptation to digital-era threats. International models (e.g., London's Metropolitan Police Community Engagement Units) offer partial insights but lack Italy-specific contextualization. This research bridges this divide by focusing on operational realities faced by Rome's Police Officer in areas where traditional patrol methods meet 21st-century crime patterns, including smartphone-mediated thefts and online fraud targeting tourists.</w:t>
      </w:r>
    </w:p>
    <w:bookmarkEnd w:id="21"/>
    <w:bookmarkStart w:id="22" w:name="research-questions"/>
    <w:p>
      <w:pPr>
        <w:pStyle w:val="Heading2"/>
      </w:pPr>
      <w:r>
        <w:t xml:space="preserve">Research Questions</w:t>
      </w:r>
    </w:p>
    <w:p>
      <w:pPr>
        <w:numPr>
          <w:ilvl w:val="0"/>
          <w:numId w:val="1001"/>
        </w:numPr>
        <w:pStyle w:val="Compact"/>
      </w:pPr>
      <w:r>
        <w:t xml:space="preserve">How do current deployment strategies for Police Officer units in Rome correlate with crime hotspots during peak tourist seasons (June-September)?</w:t>
      </w:r>
    </w:p>
    <w:p>
      <w:pPr>
        <w:numPr>
          <w:ilvl w:val="0"/>
          <w:numId w:val="1001"/>
        </w:numPr>
        <w:pStyle w:val="Compact"/>
      </w:pPr>
      <w:r>
        <w:t xml:space="preserve">To what extent does community perception of Police Officer effectiveness influence reporting rates for non-violent offenses?</w:t>
      </w:r>
    </w:p>
    <w:p>
      <w:pPr>
        <w:numPr>
          <w:ilvl w:val="0"/>
          <w:numId w:val="1001"/>
        </w:numPr>
        <w:pStyle w:val="Compact"/>
      </w:pPr>
      <w:r>
        <w:t xml:space="preserve">What technological tools (e.g., AI-assisted crime mapping, mobile reporting apps) demonstrate measurable impact on Police Officer response efficiency in Rome's historic center?</w:t>
      </w:r>
    </w:p>
    <w:bookmarkEnd w:id="22"/>
    <w:bookmarkStart w:id="23" w:name="methodology"/>
    <w:p>
      <w:pPr>
        <w:pStyle w:val="Heading2"/>
      </w:pPr>
      <w:r>
        <w:t xml:space="preserve">Methodology</w:t>
      </w:r>
    </w:p>
    <w:p>
      <w:pPr>
        <w:pStyle w:val="FirstParagraph"/>
      </w:pPr>
      <w:r>
        <w:t xml:space="preserve">This mixed-methods study will employ three interconnected approaches over 18 months:</w:t>
      </w:r>
    </w:p>
    <w:p>
      <w:pPr>
        <w:numPr>
          <w:ilvl w:val="0"/>
          <w:numId w:val="1002"/>
        </w:numPr>
        <w:pStyle w:val="Compact"/>
      </w:pPr>
      <w:r>
        <w:rPr>
          <w:bCs/>
          <w:b/>
        </w:rPr>
        <w:t xml:space="preserve">Quantitative Analysis:</w:t>
      </w:r>
      <w:r>
        <w:t xml:space="preserve"> </w:t>
      </w:r>
      <w:r>
        <w:t xml:space="preserve">Collaboration with Rome's Polizia di Stato to analyze 36 months of crime data (2021-2023), correlating Police Officer patrol routes with incident locations using GIS mapping. Statistical models will identify optimal resource allocation patterns.</w:t>
      </w:r>
    </w:p>
    <w:p>
      <w:pPr>
        <w:numPr>
          <w:ilvl w:val="0"/>
          <w:numId w:val="1002"/>
        </w:numPr>
        <w:pStyle w:val="Compact"/>
      </w:pPr>
      <w:r>
        <w:rPr>
          <w:bCs/>
          <w:b/>
        </w:rPr>
        <w:t xml:space="preserve">Qualitative Fieldwork:</w:t>
      </w:r>
      <w:r>
        <w:t xml:space="preserve"> </w:t>
      </w:r>
      <w:r>
        <w:t xml:space="preserve">Semi-structured interviews with 45 active Police Officer personnel across 8 Rome precincts (including Vatican City perimeter units) and focus groups with 120 residents/tourists in high-risk zones (e.g., Trastevere, Termini Station). Ethical approval will be obtained through Sapienza University of Rome's IRB.</w:t>
      </w:r>
    </w:p>
    <w:p>
      <w:pPr>
        <w:numPr>
          <w:ilvl w:val="0"/>
          <w:numId w:val="1002"/>
        </w:numPr>
        <w:pStyle w:val="Compact"/>
      </w:pPr>
      <w:r>
        <w:rPr>
          <w:bCs/>
          <w:b/>
        </w:rPr>
        <w:t xml:space="preserve">Technology Pilot:</w:t>
      </w:r>
      <w:r>
        <w:t xml:space="preserve"> </w:t>
      </w:r>
      <w:r>
        <w:t xml:space="preserve">Implementation of a beta-version mobile application co-developed with Rome Police IT Division. The app will allow real-time incident reporting with geotagging, integrated into existing Police Officer workflow for evaluation during a 6-month trial in the Monti district.</w:t>
      </w:r>
    </w:p>
    <w:bookmarkEnd w:id="23"/>
    <w:bookmarkStart w:id="24" w:name="expected-outcomes"/>
    <w:p>
      <w:pPr>
        <w:pStyle w:val="Heading2"/>
      </w:pPr>
      <w:r>
        <w:t xml:space="preserve">Expected Outcomes</w:t>
      </w:r>
    </w:p>
    <w:p>
      <w:pPr>
        <w:pStyle w:val="FirstParagraph"/>
      </w:pPr>
      <w:r>
        <w:t xml:space="preserve">We anticipate four key deliverables directly benefiting Italy Rome's public safety infrastructure:</w:t>
      </w:r>
    </w:p>
    <w:p>
      <w:pPr>
        <w:numPr>
          <w:ilvl w:val="0"/>
          <w:numId w:val="1003"/>
        </w:numPr>
        <w:pStyle w:val="Compact"/>
      </w:pPr>
      <w:r>
        <w:t xml:space="preserve">A dynamic resource allocation model predicting crime patterns with 85%+ accuracy, enabling proactive Police Officer deployment in high-risk zones before incidents occur.</w:t>
      </w:r>
    </w:p>
    <w:p>
      <w:pPr>
        <w:numPr>
          <w:ilvl w:val="0"/>
          <w:numId w:val="1003"/>
        </w:numPr>
        <w:pStyle w:val="Compact"/>
      </w:pPr>
      <w:r>
        <w:t xml:space="preserve">Community Trust Index framework demonstrating how culturally sensitive Police Officer interactions increase reporting rates by 30-40% for non-emergency offenses (measured via survey data).</w:t>
      </w:r>
    </w:p>
    <w:p>
      <w:pPr>
        <w:numPr>
          <w:ilvl w:val="0"/>
          <w:numId w:val="1003"/>
        </w:numPr>
        <w:pStyle w:val="Compact"/>
      </w:pPr>
      <w:r>
        <w:t xml:space="preserve">Validated mobile technology toolkit adopted by Rome's Polizia di Stato, reducing average response time to tourist-related incidents by 25% during pilot phase.</w:t>
      </w:r>
    </w:p>
    <w:p>
      <w:pPr>
        <w:numPr>
          <w:ilvl w:val="0"/>
          <w:numId w:val="1003"/>
        </w:numPr>
        <w:pStyle w:val="Compact"/>
      </w:pPr>
      <w:r>
        <w:t xml:space="preserve">A policy blueprint for Italian national policing standards, emphasizing community-oriented approaches that respect Rome's unique heritage while modernizing Police Officer operations.</w:t>
      </w:r>
    </w:p>
    <w:bookmarkEnd w:id="24"/>
    <w:bookmarkStart w:id="25" w:name="significance-to-italy-and-rome"/>
    <w:p>
      <w:pPr>
        <w:pStyle w:val="Heading2"/>
      </w:pPr>
      <w:r>
        <w:t xml:space="preserve">Significance to Italy and Rome</w:t>
      </w:r>
    </w:p>
    <w:p>
      <w:pPr>
        <w:pStyle w:val="FirstParagraph"/>
      </w:pPr>
      <w:r>
        <w:t xml:space="preserve">This research holds exceptional relevance for Italy's national security strategy as outlined in the 2023 National Security Plan. For Rome specifically, it addresses the critical intersection of tourism economy (contributing €15.8 billion annually) and public safety. Current Police Officer challenges directly impact Rome's global reputation: a 2023 Euromonitor survey ranked Italy 14th in tourist safety perception among EU capitals, lagging behind Barcelona and Lisbon. By enhancing the operational efficacy of the Police Officer, this study supports Italy's commitment to preserving its cultural capital as a safe destination. Crucially, findings will align with Italian Constitutional principles protecting civil liberties while advancing public order (Art. 21), ensuring solutions respect both legal frameworks and community needs.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Data Collection &amp; Ethical Approval</w:t>
      </w:r>
    </w:p>
    <w:p>
      <w:pPr>
        <w:pStyle w:val="BodyText"/>
      </w:pPr>
      <w:r>
        <w:t xml:space="preserve">Months 1-3</w:t>
      </w:r>
    </w:p>
    <w:p>
      <w:pPr>
        <w:pStyle w:val="BodyText"/>
      </w:pPr>
      <w:r>
        <w:t xml:space="preserve">Access agreement with Polizia di Stato; IRB approval</w:t>
      </w:r>
    </w:p>
    <w:p>
      <w:pPr>
        <w:pStyle w:val="BodyText"/>
      </w:pPr>
      <w:r>
        <w:t xml:space="preserve">Quantitative Analysis &amp; Pilot Design</w:t>
      </w:r>
    </w:p>
    <w:p>
      <w:pPr>
        <w:pStyle w:val="BodyText"/>
      </w:pPr>
      <w:r>
        <w:t xml:space="preserve">Months 4-7</w:t>
      </w:r>
    </w:p>
    <w:p>
      <w:pPr>
        <w:pStyle w:val="BodyText"/>
      </w:pPr>
      <w:r>
        <w:t xml:space="preserve">Technology Development &amp; Deployment (Monti District)</w:t>
      </w:r>
    </w:p>
    <w:p>
      <w:pPr>
        <w:pStyle w:val="BodyText"/>
      </w:pPr>
      <w:r>
        <w:t xml:space="preserve">&lt;</w:t>
      </w:r>
    </w:p>
    <w:bookmarkEnd w:id="26"/>
    <w:bookmarkStart w:id="27" w:name="conclusion"/>
    <w:p>
      <w:pPr>
        <w:pStyle w:val="Heading2"/>
      </w:pPr>
      <w:r>
        <w:t xml:space="preserve">Conclusion</w:t>
      </w:r>
    </w:p>
    <w:p>
      <w:pPr>
        <w:pStyle w:val="FirstParagraph"/>
      </w:pPr>
      <w:r>
        <w:t xml:space="preserve">This Research Proposal establishes a rigorous pathway to modernize the Police Officer's role in Italy Rome through evidence-based innovation. By centering on operational realities faced by frontline personnel and community stakeholders, it moves beyond theoretical models to deliver actionable solutions for one of Europe's most complex urban environments. The outcomes will directly support Italy's national security objectives while preserving Rome's identity as a safe, welcoming global city where the Police Officer serves as both guardian and trusted partner. This study represents not merely academic inquiry but an essential investment in Rome's social cohesion and economic vitality—a commitment to ensuring that every Police Officer in Italy Rome operates with maximum effectiveness within a framework of respect for citizens' rights and cultural heritage.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Public Safety through Modern Policing Strategies in Rome, Italy</dc:title>
  <dc:creator/>
  <dc:language>en</dc:language>
  <cp:keywords/>
  <dcterms:created xsi:type="dcterms:W3CDTF">2026-07-23T12:50:47Z</dcterms:created>
  <dcterms:modified xsi:type="dcterms:W3CDTF">2026-07-23T12:50:47Z</dcterms:modified>
</cp:coreProperties>
</file>

<file path=docProps/custom.xml><?xml version="1.0" encoding="utf-8"?>
<Properties xmlns="http://schemas.openxmlformats.org/officeDocument/2006/custom-properties" xmlns:vt="http://schemas.openxmlformats.org/officeDocument/2006/docPropsVTypes"/>
</file>